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8923" w:right="0" w:firstLine="0"/>
        <w:rPr>
          <w:rFonts w:ascii="Times New Roman"/>
          <w:sz w:val="20"/>
        </w:rPr>
      </w:pPr>
      <w:r>
        <w:rPr>
          <w:rFonts w:ascii="Times New Roman"/>
          <w:sz w:val="20"/>
        </w:rPr>
        <w:drawing>
          <wp:inline distT="0" distB="0" distL="0" distR="0">
            <wp:extent cx="1109471" cy="67055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109471" cy="670559"/>
                    </a:xfrm>
                    <a:prstGeom prst="rect">
                      <a:avLst/>
                    </a:prstGeom>
                  </pic:spPr>
                </pic:pic>
              </a:graphicData>
            </a:graphic>
          </wp:inline>
        </w:drawing>
      </w:r>
      <w:r>
        <w:rPr>
          <w:rFonts w:ascii="Times New Roman"/>
          <w:sz w:val="20"/>
        </w:rPr>
      </w:r>
    </w:p>
    <w:p>
      <w:pPr>
        <w:spacing w:before="0"/>
        <w:ind w:left="1" w:right="12" w:firstLine="0"/>
        <w:jc w:val="center"/>
        <w:rPr>
          <w:b/>
          <w:sz w:val="20"/>
        </w:rPr>
      </w:pPr>
      <w:r>
        <w:rPr>
          <w:b/>
          <w:sz w:val="20"/>
        </w:rPr>
        <w:t>Subject</w:t>
      </w:r>
      <w:r>
        <w:rPr>
          <w:b/>
          <w:spacing w:val="-5"/>
          <w:sz w:val="20"/>
        </w:rPr>
        <w:t> </w:t>
      </w:r>
      <w:r>
        <w:rPr>
          <w:b/>
          <w:sz w:val="20"/>
        </w:rPr>
        <w:t>Access</w:t>
      </w:r>
      <w:r>
        <w:rPr>
          <w:b/>
          <w:spacing w:val="-3"/>
          <w:sz w:val="20"/>
        </w:rPr>
        <w:t> </w:t>
      </w:r>
      <w:r>
        <w:rPr>
          <w:b/>
          <w:sz w:val="20"/>
        </w:rPr>
        <w:t>Request</w:t>
      </w:r>
      <w:r>
        <w:rPr>
          <w:b/>
          <w:spacing w:val="-3"/>
          <w:sz w:val="20"/>
        </w:rPr>
        <w:t> </w:t>
      </w:r>
      <w:r>
        <w:rPr>
          <w:b/>
          <w:sz w:val="20"/>
        </w:rPr>
        <w:t>Policy</w:t>
      </w:r>
      <w:r>
        <w:rPr>
          <w:b/>
          <w:spacing w:val="-3"/>
          <w:sz w:val="20"/>
        </w:rPr>
        <w:t> </w:t>
      </w:r>
      <w:r>
        <w:rPr>
          <w:b/>
          <w:sz w:val="20"/>
        </w:rPr>
        <w:t>and</w:t>
      </w:r>
      <w:r>
        <w:rPr>
          <w:b/>
          <w:spacing w:val="-3"/>
          <w:sz w:val="20"/>
        </w:rPr>
        <w:t> </w:t>
      </w:r>
      <w:r>
        <w:rPr>
          <w:b/>
          <w:spacing w:val="-2"/>
          <w:sz w:val="20"/>
        </w:rPr>
        <w:t>Procedure</w:t>
      </w:r>
    </w:p>
    <w:p>
      <w:pPr>
        <w:spacing w:before="207"/>
        <w:ind w:left="1014" w:right="0" w:firstLine="0"/>
        <w:jc w:val="left"/>
        <w:rPr>
          <w:b/>
          <w:sz w:val="20"/>
        </w:rPr>
      </w:pPr>
      <w:r>
        <w:rPr>
          <w:b/>
          <w:spacing w:val="-2"/>
          <w:sz w:val="20"/>
        </w:rPr>
        <w:t>Contents:</w:t>
      </w:r>
    </w:p>
    <w:p>
      <w:pPr>
        <w:pStyle w:val="ListParagraph"/>
        <w:numPr>
          <w:ilvl w:val="0"/>
          <w:numId w:val="1"/>
        </w:numPr>
        <w:tabs>
          <w:tab w:pos="1584" w:val="left" w:leader="none"/>
        </w:tabs>
        <w:spacing w:line="260" w:lineRule="exact" w:before="212" w:after="0"/>
        <w:ind w:left="1584" w:right="0" w:hanging="570"/>
        <w:jc w:val="left"/>
        <w:rPr>
          <w:b/>
          <w:sz w:val="20"/>
        </w:rPr>
      </w:pPr>
      <w:r>
        <w:rPr>
          <w:b/>
          <w:spacing w:val="-2"/>
          <w:sz w:val="20"/>
        </w:rPr>
        <w:t>Introduction</w:t>
      </w:r>
    </w:p>
    <w:p>
      <w:pPr>
        <w:pStyle w:val="ListParagraph"/>
        <w:numPr>
          <w:ilvl w:val="0"/>
          <w:numId w:val="1"/>
        </w:numPr>
        <w:tabs>
          <w:tab w:pos="1584" w:val="left" w:leader="none"/>
        </w:tabs>
        <w:spacing w:line="244" w:lineRule="exact" w:before="0" w:after="0"/>
        <w:ind w:left="1584" w:right="0" w:hanging="570"/>
        <w:jc w:val="left"/>
        <w:rPr>
          <w:b/>
          <w:sz w:val="20"/>
        </w:rPr>
      </w:pPr>
      <w:r>
        <w:rPr>
          <w:b/>
          <w:sz w:val="20"/>
        </w:rPr>
        <w:t>Purpose</w:t>
      </w:r>
      <w:r>
        <w:rPr>
          <w:b/>
          <w:spacing w:val="-2"/>
          <w:sz w:val="20"/>
        </w:rPr>
        <w:t> </w:t>
      </w:r>
      <w:r>
        <w:rPr>
          <w:b/>
          <w:sz w:val="20"/>
        </w:rPr>
        <w:t>of</w:t>
      </w:r>
      <w:r>
        <w:rPr>
          <w:b/>
          <w:spacing w:val="-1"/>
          <w:sz w:val="20"/>
        </w:rPr>
        <w:t> </w:t>
      </w:r>
      <w:r>
        <w:rPr>
          <w:b/>
          <w:sz w:val="20"/>
        </w:rPr>
        <w:t>the</w:t>
      </w:r>
      <w:r>
        <w:rPr>
          <w:b/>
          <w:spacing w:val="-1"/>
          <w:sz w:val="20"/>
        </w:rPr>
        <w:t> </w:t>
      </w:r>
      <w:r>
        <w:rPr>
          <w:b/>
          <w:spacing w:val="-2"/>
          <w:sz w:val="20"/>
        </w:rPr>
        <w:t>Procedure</w:t>
      </w:r>
    </w:p>
    <w:p>
      <w:pPr>
        <w:pStyle w:val="ListParagraph"/>
        <w:numPr>
          <w:ilvl w:val="0"/>
          <w:numId w:val="1"/>
        </w:numPr>
        <w:tabs>
          <w:tab w:pos="1584" w:val="left" w:leader="none"/>
        </w:tabs>
        <w:spacing w:line="244" w:lineRule="exact" w:before="0" w:after="0"/>
        <w:ind w:left="1584" w:right="0" w:hanging="570"/>
        <w:jc w:val="left"/>
        <w:rPr>
          <w:b/>
          <w:sz w:val="20"/>
        </w:rPr>
      </w:pPr>
      <w:r>
        <w:rPr>
          <w:b/>
          <w:sz w:val="20"/>
        </w:rPr>
        <w:t>General</w:t>
      </w:r>
      <w:r>
        <w:rPr>
          <w:b/>
          <w:spacing w:val="-9"/>
          <w:sz w:val="20"/>
        </w:rPr>
        <w:t> </w:t>
      </w:r>
      <w:r>
        <w:rPr>
          <w:b/>
          <w:spacing w:val="-2"/>
          <w:sz w:val="20"/>
        </w:rPr>
        <w:t>Principles/Procedures</w:t>
      </w:r>
    </w:p>
    <w:p>
      <w:pPr>
        <w:pStyle w:val="ListParagraph"/>
        <w:numPr>
          <w:ilvl w:val="1"/>
          <w:numId w:val="1"/>
        </w:numPr>
        <w:tabs>
          <w:tab w:pos="2304" w:val="left" w:leader="none"/>
        </w:tabs>
        <w:spacing w:line="244" w:lineRule="exact" w:before="0" w:after="0"/>
        <w:ind w:left="2304" w:right="0" w:hanging="570"/>
        <w:jc w:val="left"/>
        <w:rPr>
          <w:sz w:val="20"/>
        </w:rPr>
      </w:pPr>
      <w:r>
        <w:rPr>
          <w:sz w:val="20"/>
        </w:rPr>
        <w:t>Rights</w:t>
      </w:r>
      <w:r>
        <w:rPr>
          <w:spacing w:val="-3"/>
          <w:sz w:val="20"/>
        </w:rPr>
        <w:t> </w:t>
      </w:r>
      <w:r>
        <w:rPr>
          <w:sz w:val="20"/>
        </w:rPr>
        <w:t>of</w:t>
      </w:r>
      <w:r>
        <w:rPr>
          <w:spacing w:val="-3"/>
          <w:sz w:val="20"/>
        </w:rPr>
        <w:t> </w:t>
      </w:r>
      <w:r>
        <w:rPr>
          <w:sz w:val="20"/>
        </w:rPr>
        <w:t>access</w:t>
      </w:r>
      <w:r>
        <w:rPr>
          <w:spacing w:val="-2"/>
          <w:sz w:val="20"/>
        </w:rPr>
        <w:t> </w:t>
      </w:r>
      <w:r>
        <w:rPr>
          <w:sz w:val="20"/>
        </w:rPr>
        <w:t>by</w:t>
      </w:r>
      <w:r>
        <w:rPr>
          <w:spacing w:val="-3"/>
          <w:sz w:val="20"/>
        </w:rPr>
        <w:t> </w:t>
      </w:r>
      <w:r>
        <w:rPr>
          <w:sz w:val="20"/>
        </w:rPr>
        <w:t>data</w:t>
      </w:r>
      <w:r>
        <w:rPr>
          <w:spacing w:val="-2"/>
          <w:sz w:val="20"/>
        </w:rPr>
        <w:t> subjects</w:t>
      </w:r>
    </w:p>
    <w:p>
      <w:pPr>
        <w:pStyle w:val="ListParagraph"/>
        <w:numPr>
          <w:ilvl w:val="1"/>
          <w:numId w:val="1"/>
        </w:numPr>
        <w:tabs>
          <w:tab w:pos="2304" w:val="left" w:leader="none"/>
        </w:tabs>
        <w:spacing w:line="244" w:lineRule="exact" w:before="0" w:after="0"/>
        <w:ind w:left="2304" w:right="0" w:hanging="570"/>
        <w:jc w:val="left"/>
        <w:rPr>
          <w:sz w:val="20"/>
        </w:rPr>
      </w:pPr>
      <w:r>
        <w:rPr>
          <w:sz w:val="20"/>
        </w:rPr>
        <w:t>How</w:t>
      </w:r>
      <w:r>
        <w:rPr>
          <w:spacing w:val="-6"/>
          <w:sz w:val="20"/>
        </w:rPr>
        <w:t> </w:t>
      </w:r>
      <w:r>
        <w:rPr>
          <w:sz w:val="20"/>
        </w:rPr>
        <w:t>to</w:t>
      </w:r>
      <w:r>
        <w:rPr>
          <w:spacing w:val="-4"/>
          <w:sz w:val="20"/>
        </w:rPr>
        <w:t> </w:t>
      </w:r>
      <w:r>
        <w:rPr>
          <w:sz w:val="20"/>
        </w:rPr>
        <w:t>make</w:t>
      </w:r>
      <w:r>
        <w:rPr>
          <w:spacing w:val="-3"/>
          <w:sz w:val="20"/>
        </w:rPr>
        <w:t> </w:t>
      </w:r>
      <w:r>
        <w:rPr>
          <w:sz w:val="20"/>
        </w:rPr>
        <w:t>a</w:t>
      </w:r>
      <w:r>
        <w:rPr>
          <w:spacing w:val="-4"/>
          <w:sz w:val="20"/>
        </w:rPr>
        <w:t> </w:t>
      </w:r>
      <w:r>
        <w:rPr>
          <w:sz w:val="20"/>
        </w:rPr>
        <w:t>subject</w:t>
      </w:r>
      <w:r>
        <w:rPr>
          <w:spacing w:val="-4"/>
          <w:sz w:val="20"/>
        </w:rPr>
        <w:t> </w:t>
      </w:r>
      <w:r>
        <w:rPr>
          <w:sz w:val="20"/>
        </w:rPr>
        <w:t>access</w:t>
      </w:r>
      <w:r>
        <w:rPr>
          <w:spacing w:val="-3"/>
          <w:sz w:val="20"/>
        </w:rPr>
        <w:t> </w:t>
      </w:r>
      <w:r>
        <w:rPr>
          <w:spacing w:val="-2"/>
          <w:sz w:val="20"/>
        </w:rPr>
        <w:t>request</w:t>
      </w:r>
    </w:p>
    <w:p>
      <w:pPr>
        <w:pStyle w:val="ListParagraph"/>
        <w:numPr>
          <w:ilvl w:val="1"/>
          <w:numId w:val="1"/>
        </w:numPr>
        <w:tabs>
          <w:tab w:pos="2304" w:val="left" w:leader="none"/>
        </w:tabs>
        <w:spacing w:line="244" w:lineRule="exact" w:before="0" w:after="0"/>
        <w:ind w:left="2304" w:right="0" w:hanging="570"/>
        <w:jc w:val="left"/>
        <w:rPr>
          <w:sz w:val="20"/>
        </w:rPr>
      </w:pPr>
      <w:r>
        <w:rPr>
          <w:sz w:val="20"/>
        </w:rPr>
        <w:t>Responding</w:t>
      </w:r>
      <w:r>
        <w:rPr>
          <w:spacing w:val="-3"/>
          <w:sz w:val="20"/>
        </w:rPr>
        <w:t> </w:t>
      </w:r>
      <w:r>
        <w:rPr>
          <w:sz w:val="20"/>
        </w:rPr>
        <w:t>to</w:t>
      </w:r>
      <w:r>
        <w:rPr>
          <w:spacing w:val="-3"/>
          <w:sz w:val="20"/>
        </w:rPr>
        <w:t> </w:t>
      </w:r>
      <w:r>
        <w:rPr>
          <w:spacing w:val="-2"/>
          <w:sz w:val="20"/>
        </w:rPr>
        <w:t>requests</w:t>
      </w:r>
    </w:p>
    <w:p>
      <w:pPr>
        <w:pStyle w:val="ListParagraph"/>
        <w:numPr>
          <w:ilvl w:val="1"/>
          <w:numId w:val="1"/>
        </w:numPr>
        <w:tabs>
          <w:tab w:pos="2304" w:val="left" w:leader="none"/>
        </w:tabs>
        <w:spacing w:line="244" w:lineRule="exact" w:before="0" w:after="0"/>
        <w:ind w:left="2304" w:right="0" w:hanging="570"/>
        <w:jc w:val="left"/>
        <w:rPr>
          <w:sz w:val="20"/>
        </w:rPr>
      </w:pPr>
      <w:r>
        <w:rPr>
          <w:sz w:val="20"/>
        </w:rPr>
        <w:t>Fees</w:t>
      </w:r>
      <w:r>
        <w:rPr>
          <w:spacing w:val="-5"/>
          <w:sz w:val="20"/>
        </w:rPr>
        <w:t> </w:t>
      </w:r>
      <w:r>
        <w:rPr>
          <w:sz w:val="20"/>
        </w:rPr>
        <w:t>associated</w:t>
      </w:r>
      <w:r>
        <w:rPr>
          <w:spacing w:val="-4"/>
          <w:sz w:val="20"/>
        </w:rPr>
        <w:t> </w:t>
      </w:r>
      <w:r>
        <w:rPr>
          <w:sz w:val="20"/>
        </w:rPr>
        <w:t>with</w:t>
      </w:r>
      <w:r>
        <w:rPr>
          <w:spacing w:val="-4"/>
          <w:sz w:val="20"/>
        </w:rPr>
        <w:t> </w:t>
      </w:r>
      <w:r>
        <w:rPr>
          <w:spacing w:val="-2"/>
          <w:sz w:val="20"/>
        </w:rPr>
        <w:t>requests</w:t>
      </w:r>
    </w:p>
    <w:p>
      <w:pPr>
        <w:pStyle w:val="ListParagraph"/>
        <w:numPr>
          <w:ilvl w:val="1"/>
          <w:numId w:val="1"/>
        </w:numPr>
        <w:tabs>
          <w:tab w:pos="2304" w:val="left" w:leader="none"/>
        </w:tabs>
        <w:spacing w:line="244" w:lineRule="exact" w:before="0" w:after="0"/>
        <w:ind w:left="2304" w:right="0" w:hanging="570"/>
        <w:jc w:val="left"/>
        <w:rPr>
          <w:sz w:val="20"/>
        </w:rPr>
      </w:pPr>
      <w:r>
        <w:rPr>
          <w:sz w:val="20"/>
        </w:rPr>
        <w:t>Refusing</w:t>
      </w:r>
      <w:r>
        <w:rPr>
          <w:spacing w:val="-1"/>
          <w:sz w:val="20"/>
        </w:rPr>
        <w:t> </w:t>
      </w:r>
      <w:r>
        <w:rPr>
          <w:sz w:val="20"/>
        </w:rPr>
        <w:t>a</w:t>
      </w:r>
      <w:r>
        <w:rPr>
          <w:spacing w:val="-1"/>
          <w:sz w:val="20"/>
        </w:rPr>
        <w:t> </w:t>
      </w:r>
      <w:r>
        <w:rPr>
          <w:spacing w:val="-2"/>
          <w:sz w:val="20"/>
        </w:rPr>
        <w:t>request</w:t>
      </w:r>
    </w:p>
    <w:p>
      <w:pPr>
        <w:pStyle w:val="ListParagraph"/>
        <w:numPr>
          <w:ilvl w:val="0"/>
          <w:numId w:val="1"/>
        </w:numPr>
        <w:tabs>
          <w:tab w:pos="1734" w:val="left" w:leader="none"/>
        </w:tabs>
        <w:spacing w:line="244" w:lineRule="exact" w:before="0" w:after="0"/>
        <w:ind w:left="1734" w:right="0" w:hanging="720"/>
        <w:jc w:val="left"/>
        <w:rPr>
          <w:b/>
          <w:sz w:val="20"/>
        </w:rPr>
      </w:pPr>
      <w:r>
        <w:rPr>
          <w:b/>
          <w:sz w:val="20"/>
        </w:rPr>
        <w:t>Monitoring</w:t>
      </w:r>
      <w:r>
        <w:rPr>
          <w:b/>
          <w:spacing w:val="-4"/>
          <w:sz w:val="20"/>
        </w:rPr>
        <w:t> </w:t>
      </w:r>
      <w:r>
        <w:rPr>
          <w:b/>
          <w:sz w:val="20"/>
        </w:rPr>
        <w:t>and</w:t>
      </w:r>
      <w:r>
        <w:rPr>
          <w:b/>
          <w:spacing w:val="-3"/>
          <w:sz w:val="20"/>
        </w:rPr>
        <w:t> </w:t>
      </w:r>
      <w:r>
        <w:rPr>
          <w:b/>
          <w:spacing w:val="-2"/>
          <w:sz w:val="20"/>
        </w:rPr>
        <w:t>Review</w:t>
      </w:r>
    </w:p>
    <w:p>
      <w:pPr>
        <w:pStyle w:val="ListParagraph"/>
        <w:numPr>
          <w:ilvl w:val="0"/>
          <w:numId w:val="1"/>
        </w:numPr>
        <w:tabs>
          <w:tab w:pos="1734" w:val="left" w:leader="none"/>
        </w:tabs>
        <w:spacing w:line="244" w:lineRule="exact" w:before="0" w:after="0"/>
        <w:ind w:left="1734" w:right="0" w:hanging="720"/>
        <w:jc w:val="left"/>
        <w:rPr>
          <w:b/>
          <w:sz w:val="20"/>
        </w:rPr>
      </w:pPr>
      <w:r>
        <w:rPr>
          <w:b/>
          <w:sz w:val="20"/>
        </w:rPr>
        <w:t>Useful</w:t>
      </w:r>
      <w:r>
        <w:rPr>
          <w:b/>
          <w:spacing w:val="-3"/>
          <w:sz w:val="20"/>
        </w:rPr>
        <w:t> </w:t>
      </w:r>
      <w:r>
        <w:rPr>
          <w:b/>
          <w:spacing w:val="-2"/>
          <w:sz w:val="20"/>
        </w:rPr>
        <w:t>Links</w:t>
      </w:r>
    </w:p>
    <w:p>
      <w:pPr>
        <w:spacing w:line="260" w:lineRule="exact" w:before="0"/>
        <w:ind w:left="1014" w:right="0" w:firstLine="0"/>
        <w:jc w:val="left"/>
        <w:rPr>
          <w:b/>
          <w:sz w:val="20"/>
        </w:rPr>
      </w:pPr>
      <w:r>
        <w:rPr>
          <w:b/>
          <w:sz w:val="20"/>
        </w:rPr>
        <w:t>Appendix</w:t>
      </w:r>
      <w:r>
        <w:rPr>
          <w:b/>
          <w:spacing w:val="-2"/>
          <w:sz w:val="20"/>
        </w:rPr>
        <w:t> </w:t>
      </w:r>
      <w:r>
        <w:rPr>
          <w:b/>
          <w:sz w:val="20"/>
        </w:rPr>
        <w:t>1:</w:t>
      </w:r>
      <w:r>
        <w:rPr>
          <w:b/>
          <w:spacing w:val="-2"/>
          <w:sz w:val="20"/>
        </w:rPr>
        <w:t> </w:t>
      </w:r>
      <w:r>
        <w:rPr>
          <w:b/>
          <w:sz w:val="20"/>
        </w:rPr>
        <w:t>Subject</w:t>
      </w:r>
      <w:r>
        <w:rPr>
          <w:b/>
          <w:spacing w:val="-2"/>
          <w:sz w:val="20"/>
        </w:rPr>
        <w:t> </w:t>
      </w:r>
      <w:r>
        <w:rPr>
          <w:b/>
          <w:sz w:val="20"/>
        </w:rPr>
        <w:t>Access</w:t>
      </w:r>
      <w:r>
        <w:rPr>
          <w:b/>
          <w:spacing w:val="-2"/>
          <w:sz w:val="20"/>
        </w:rPr>
        <w:t> </w:t>
      </w:r>
      <w:r>
        <w:rPr>
          <w:b/>
          <w:sz w:val="20"/>
        </w:rPr>
        <w:t>Request</w:t>
      </w:r>
      <w:r>
        <w:rPr>
          <w:b/>
          <w:spacing w:val="-2"/>
          <w:sz w:val="20"/>
        </w:rPr>
        <w:t> Procedure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3"/>
        <w:rPr>
          <w:b/>
        </w:rPr>
      </w:pPr>
    </w:p>
    <w:p>
      <w:pPr>
        <w:pStyle w:val="ListParagraph"/>
        <w:numPr>
          <w:ilvl w:val="0"/>
          <w:numId w:val="2"/>
        </w:numPr>
        <w:tabs>
          <w:tab w:pos="1584" w:val="left" w:leader="none"/>
        </w:tabs>
        <w:spacing w:line="240" w:lineRule="auto" w:before="0" w:after="0"/>
        <w:ind w:left="1584" w:right="0" w:hanging="570"/>
        <w:jc w:val="left"/>
        <w:rPr>
          <w:b/>
          <w:sz w:val="20"/>
        </w:rPr>
      </w:pPr>
      <w:r>
        <w:rPr>
          <w:b/>
          <w:spacing w:val="-2"/>
          <w:sz w:val="20"/>
        </w:rPr>
        <w:t>Introduction</w:t>
      </w:r>
    </w:p>
    <w:p>
      <w:pPr>
        <w:pStyle w:val="BodyText"/>
        <w:spacing w:before="219"/>
        <w:rPr>
          <w:b/>
        </w:rPr>
      </w:pPr>
    </w:p>
    <w:tbl>
      <w:tblPr>
        <w:tblW w:w="0" w:type="auto"/>
        <w:jc w:val="left"/>
        <w:tblInd w:w="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80"/>
        <w:gridCol w:w="4400"/>
      </w:tblGrid>
      <w:tr>
        <w:trPr>
          <w:trHeight w:val="200" w:hRule="atLeast"/>
        </w:trPr>
        <w:tc>
          <w:tcPr>
            <w:tcW w:w="4780" w:type="dxa"/>
          </w:tcPr>
          <w:p>
            <w:pPr>
              <w:pStyle w:val="TableParagraph"/>
              <w:spacing w:line="180" w:lineRule="exact"/>
              <w:rPr>
                <w:sz w:val="16"/>
              </w:rPr>
            </w:pPr>
            <w:r>
              <w:rPr>
                <w:sz w:val="16"/>
              </w:rPr>
              <w:t>Policy</w:t>
            </w:r>
            <w:r>
              <w:rPr>
                <w:spacing w:val="-6"/>
                <w:sz w:val="16"/>
              </w:rPr>
              <w:t> </w:t>
            </w:r>
            <w:r>
              <w:rPr>
                <w:sz w:val="16"/>
              </w:rPr>
              <w:t>Name:</w:t>
            </w:r>
            <w:r>
              <w:rPr>
                <w:spacing w:val="-6"/>
                <w:sz w:val="16"/>
              </w:rPr>
              <w:t> </w:t>
            </w:r>
            <w:r>
              <w:rPr>
                <w:sz w:val="16"/>
              </w:rPr>
              <w:t>Subject</w:t>
            </w:r>
            <w:r>
              <w:rPr>
                <w:spacing w:val="-6"/>
                <w:sz w:val="16"/>
              </w:rPr>
              <w:t> </w:t>
            </w:r>
            <w:r>
              <w:rPr>
                <w:sz w:val="16"/>
              </w:rPr>
              <w:t>Access</w:t>
            </w:r>
            <w:r>
              <w:rPr>
                <w:spacing w:val="-6"/>
                <w:sz w:val="16"/>
              </w:rPr>
              <w:t> </w:t>
            </w:r>
            <w:r>
              <w:rPr>
                <w:sz w:val="16"/>
              </w:rPr>
              <w:t>Request</w:t>
            </w:r>
            <w:r>
              <w:rPr>
                <w:spacing w:val="-6"/>
                <w:sz w:val="16"/>
              </w:rPr>
              <w:t> </w:t>
            </w:r>
            <w:r>
              <w:rPr>
                <w:spacing w:val="-2"/>
                <w:sz w:val="16"/>
              </w:rPr>
              <w:t>Policy/Procedure</w:t>
            </w:r>
          </w:p>
        </w:tc>
        <w:tc>
          <w:tcPr>
            <w:tcW w:w="4400" w:type="dxa"/>
          </w:tcPr>
          <w:p>
            <w:pPr>
              <w:pStyle w:val="TableParagraph"/>
              <w:spacing w:line="180" w:lineRule="exact"/>
              <w:ind w:left="114"/>
              <w:rPr>
                <w:sz w:val="16"/>
              </w:rPr>
            </w:pPr>
            <w:r>
              <w:rPr>
                <w:sz w:val="16"/>
              </w:rPr>
              <w:t>Policy</w:t>
            </w:r>
            <w:r>
              <w:rPr>
                <w:spacing w:val="-7"/>
                <w:sz w:val="16"/>
              </w:rPr>
              <w:t> </w:t>
            </w:r>
            <w:r>
              <w:rPr>
                <w:sz w:val="16"/>
              </w:rPr>
              <w:t>No:</w:t>
            </w:r>
            <w:r>
              <w:rPr>
                <w:spacing w:val="-5"/>
                <w:sz w:val="16"/>
              </w:rPr>
              <w:t> </w:t>
            </w:r>
            <w:r>
              <w:rPr>
                <w:color w:val="1F1F1F"/>
                <w:spacing w:val="-2"/>
                <w:sz w:val="16"/>
              </w:rPr>
              <w:t>149001</w:t>
            </w:r>
          </w:p>
        </w:tc>
      </w:tr>
      <w:tr>
        <w:trPr>
          <w:trHeight w:val="179" w:hRule="atLeast"/>
        </w:trPr>
        <w:tc>
          <w:tcPr>
            <w:tcW w:w="4780" w:type="dxa"/>
          </w:tcPr>
          <w:p>
            <w:pPr>
              <w:pStyle w:val="TableParagraph"/>
              <w:rPr>
                <w:sz w:val="16"/>
              </w:rPr>
            </w:pPr>
            <w:r>
              <w:rPr>
                <w:sz w:val="16"/>
              </w:rPr>
              <w:t>Approved</w:t>
            </w:r>
            <w:r>
              <w:rPr>
                <w:spacing w:val="-9"/>
                <w:sz w:val="16"/>
              </w:rPr>
              <w:t> </w:t>
            </w:r>
            <w:r>
              <w:rPr>
                <w:sz w:val="16"/>
              </w:rPr>
              <w:t>Date:</w:t>
            </w:r>
            <w:r>
              <w:rPr>
                <w:spacing w:val="-8"/>
                <w:sz w:val="16"/>
              </w:rPr>
              <w:t> </w:t>
            </w:r>
            <w:r>
              <w:rPr>
                <w:sz w:val="16"/>
              </w:rPr>
              <w:t>June</w:t>
            </w:r>
            <w:r>
              <w:rPr>
                <w:spacing w:val="-8"/>
                <w:sz w:val="16"/>
              </w:rPr>
              <w:t> </w:t>
            </w:r>
            <w:r>
              <w:rPr>
                <w:spacing w:val="-4"/>
                <w:sz w:val="16"/>
              </w:rPr>
              <w:t>2023</w:t>
            </w:r>
          </w:p>
        </w:tc>
        <w:tc>
          <w:tcPr>
            <w:tcW w:w="4400" w:type="dxa"/>
          </w:tcPr>
          <w:p>
            <w:pPr>
              <w:pStyle w:val="TableParagraph"/>
              <w:ind w:left="114"/>
              <w:rPr>
                <w:sz w:val="16"/>
              </w:rPr>
            </w:pPr>
            <w:r>
              <w:rPr>
                <w:sz w:val="16"/>
              </w:rPr>
              <w:t>Review</w:t>
            </w:r>
            <w:r>
              <w:rPr>
                <w:spacing w:val="-8"/>
                <w:sz w:val="16"/>
              </w:rPr>
              <w:t> </w:t>
            </w:r>
            <w:r>
              <w:rPr>
                <w:sz w:val="16"/>
              </w:rPr>
              <w:t>Date:</w:t>
            </w:r>
            <w:r>
              <w:rPr>
                <w:spacing w:val="-6"/>
                <w:sz w:val="16"/>
              </w:rPr>
              <w:t> </w:t>
            </w:r>
            <w:r>
              <w:rPr>
                <w:sz w:val="16"/>
              </w:rPr>
              <w:t>June</w:t>
            </w:r>
            <w:r>
              <w:rPr>
                <w:spacing w:val="-6"/>
                <w:sz w:val="16"/>
              </w:rPr>
              <w:t> </w:t>
            </w:r>
            <w:r>
              <w:rPr>
                <w:spacing w:val="-4"/>
                <w:sz w:val="16"/>
              </w:rPr>
              <w:t>2026</w:t>
            </w:r>
          </w:p>
        </w:tc>
      </w:tr>
      <w:tr>
        <w:trPr>
          <w:trHeight w:val="200" w:hRule="atLeast"/>
        </w:trPr>
        <w:tc>
          <w:tcPr>
            <w:tcW w:w="4780" w:type="dxa"/>
          </w:tcPr>
          <w:p>
            <w:pPr>
              <w:pStyle w:val="TableParagraph"/>
              <w:spacing w:line="180" w:lineRule="exact"/>
              <w:rPr>
                <w:sz w:val="16"/>
              </w:rPr>
            </w:pPr>
            <w:r>
              <w:rPr>
                <w:sz w:val="16"/>
              </w:rPr>
              <w:t>Approved</w:t>
            </w:r>
            <w:r>
              <w:rPr>
                <w:spacing w:val="-9"/>
                <w:sz w:val="16"/>
              </w:rPr>
              <w:t> </w:t>
            </w:r>
            <w:r>
              <w:rPr>
                <w:sz w:val="16"/>
              </w:rPr>
              <w:t>by:</w:t>
            </w:r>
            <w:r>
              <w:rPr>
                <w:spacing w:val="-9"/>
                <w:sz w:val="16"/>
              </w:rPr>
              <w:t> </w:t>
            </w:r>
            <w:r>
              <w:rPr>
                <w:sz w:val="16"/>
              </w:rPr>
              <w:t>College</w:t>
            </w:r>
            <w:r>
              <w:rPr>
                <w:spacing w:val="-9"/>
                <w:sz w:val="16"/>
              </w:rPr>
              <w:t> </w:t>
            </w:r>
            <w:r>
              <w:rPr>
                <w:sz w:val="16"/>
              </w:rPr>
              <w:t>Leadership</w:t>
            </w:r>
            <w:r>
              <w:rPr>
                <w:spacing w:val="-9"/>
                <w:sz w:val="16"/>
              </w:rPr>
              <w:t> </w:t>
            </w:r>
            <w:r>
              <w:rPr>
                <w:spacing w:val="-4"/>
                <w:sz w:val="16"/>
              </w:rPr>
              <w:t>Team</w:t>
            </w:r>
          </w:p>
        </w:tc>
        <w:tc>
          <w:tcPr>
            <w:tcW w:w="4400" w:type="dxa"/>
          </w:tcPr>
          <w:p>
            <w:pPr>
              <w:pStyle w:val="TableParagraph"/>
              <w:spacing w:line="180" w:lineRule="exact"/>
              <w:ind w:left="114"/>
              <w:rPr>
                <w:sz w:val="16"/>
              </w:rPr>
            </w:pPr>
            <w:r>
              <w:rPr>
                <w:sz w:val="16"/>
              </w:rPr>
              <w:t>EqIA</w:t>
            </w:r>
            <w:r>
              <w:rPr>
                <w:spacing w:val="-10"/>
                <w:sz w:val="16"/>
              </w:rPr>
              <w:t> </w:t>
            </w:r>
            <w:r>
              <w:rPr>
                <w:sz w:val="16"/>
              </w:rPr>
              <w:t>Completed:</w:t>
            </w:r>
            <w:r>
              <w:rPr>
                <w:spacing w:val="-9"/>
                <w:sz w:val="16"/>
              </w:rPr>
              <w:t> </w:t>
            </w:r>
            <w:r>
              <w:rPr>
                <w:spacing w:val="-5"/>
                <w:sz w:val="16"/>
              </w:rPr>
              <w:t>Yes</w:t>
            </w:r>
          </w:p>
        </w:tc>
      </w:tr>
      <w:tr>
        <w:trPr>
          <w:trHeight w:val="179" w:hRule="atLeast"/>
        </w:trPr>
        <w:tc>
          <w:tcPr>
            <w:tcW w:w="4780" w:type="dxa"/>
          </w:tcPr>
          <w:p>
            <w:pPr>
              <w:pStyle w:val="TableParagraph"/>
              <w:rPr>
                <w:sz w:val="16"/>
              </w:rPr>
            </w:pPr>
            <w:r>
              <w:rPr>
                <w:sz w:val="16"/>
              </w:rPr>
              <w:t>Author:</w:t>
            </w:r>
            <w:r>
              <w:rPr>
                <w:spacing w:val="-10"/>
                <w:sz w:val="16"/>
              </w:rPr>
              <w:t> </w:t>
            </w:r>
            <w:r>
              <w:rPr>
                <w:sz w:val="16"/>
              </w:rPr>
              <w:t>Data</w:t>
            </w:r>
            <w:r>
              <w:rPr>
                <w:spacing w:val="-8"/>
                <w:sz w:val="16"/>
              </w:rPr>
              <w:t> </w:t>
            </w:r>
            <w:r>
              <w:rPr>
                <w:sz w:val="16"/>
              </w:rPr>
              <w:t>Protection</w:t>
            </w:r>
            <w:r>
              <w:rPr>
                <w:spacing w:val="-8"/>
                <w:sz w:val="16"/>
              </w:rPr>
              <w:t> </w:t>
            </w:r>
            <w:r>
              <w:rPr>
                <w:spacing w:val="-2"/>
                <w:sz w:val="16"/>
              </w:rPr>
              <w:t>Ofﬁcer</w:t>
            </w:r>
          </w:p>
        </w:tc>
        <w:tc>
          <w:tcPr>
            <w:tcW w:w="4400" w:type="dxa"/>
          </w:tcPr>
          <w:p>
            <w:pPr>
              <w:pStyle w:val="TableParagraph"/>
              <w:ind w:left="114"/>
              <w:rPr>
                <w:sz w:val="16"/>
              </w:rPr>
            </w:pPr>
            <w:r>
              <w:rPr>
                <w:sz w:val="16"/>
              </w:rPr>
              <w:t>Monitoring</w:t>
            </w:r>
            <w:r>
              <w:rPr>
                <w:spacing w:val="-9"/>
                <w:sz w:val="16"/>
              </w:rPr>
              <w:t> </w:t>
            </w:r>
            <w:r>
              <w:rPr>
                <w:sz w:val="16"/>
              </w:rPr>
              <w:t>&amp;</w:t>
            </w:r>
            <w:r>
              <w:rPr>
                <w:spacing w:val="-9"/>
                <w:sz w:val="16"/>
              </w:rPr>
              <w:t> </w:t>
            </w:r>
            <w:r>
              <w:rPr>
                <w:sz w:val="16"/>
              </w:rPr>
              <w:t>Evaluation:</w:t>
            </w:r>
            <w:r>
              <w:rPr>
                <w:spacing w:val="-8"/>
                <w:sz w:val="16"/>
              </w:rPr>
              <w:t> </w:t>
            </w:r>
            <w:r>
              <w:rPr>
                <w:sz w:val="16"/>
              </w:rPr>
              <w:t>College</w:t>
            </w:r>
            <w:r>
              <w:rPr>
                <w:spacing w:val="-9"/>
                <w:sz w:val="16"/>
              </w:rPr>
              <w:t> </w:t>
            </w:r>
            <w:r>
              <w:rPr>
                <w:sz w:val="16"/>
              </w:rPr>
              <w:t>Leadership</w:t>
            </w:r>
            <w:r>
              <w:rPr>
                <w:spacing w:val="-8"/>
                <w:sz w:val="16"/>
              </w:rPr>
              <w:t> </w:t>
            </w:r>
            <w:r>
              <w:rPr>
                <w:spacing w:val="-4"/>
                <w:sz w:val="16"/>
              </w:rPr>
              <w:t>Team</w:t>
            </w:r>
          </w:p>
        </w:tc>
      </w:tr>
    </w:tbl>
    <w:p>
      <w:pPr>
        <w:pStyle w:val="TableParagraph"/>
        <w:spacing w:after="0"/>
        <w:rPr>
          <w:sz w:val="16"/>
        </w:rPr>
        <w:sectPr>
          <w:footerReference w:type="default" r:id="rId5"/>
          <w:type w:val="continuous"/>
          <w:pgSz w:w="11920" w:h="16840"/>
          <w:pgMar w:header="0" w:footer="710" w:top="360" w:bottom="900" w:left="425" w:right="425"/>
          <w:pgNumType w:start="1"/>
        </w:sectPr>
      </w:pPr>
    </w:p>
    <w:p>
      <w:pPr>
        <w:pStyle w:val="ListParagraph"/>
        <w:numPr>
          <w:ilvl w:val="1"/>
          <w:numId w:val="2"/>
        </w:numPr>
        <w:tabs>
          <w:tab w:pos="1585" w:val="left" w:leader="none"/>
        </w:tabs>
        <w:spacing w:line="211" w:lineRule="auto" w:before="82" w:after="0"/>
        <w:ind w:left="1585" w:right="1783" w:hanging="570"/>
        <w:jc w:val="left"/>
        <w:rPr>
          <w:sz w:val="20"/>
        </w:rPr>
      </w:pPr>
      <w:r>
        <w:rPr>
          <w:sz w:val="20"/>
        </w:rPr>
        <w:t>As</w:t>
      </w:r>
      <w:r>
        <w:rPr>
          <w:spacing w:val="-4"/>
          <w:sz w:val="20"/>
        </w:rPr>
        <w:t> </w:t>
      </w:r>
      <w:r>
        <w:rPr>
          <w:sz w:val="20"/>
        </w:rPr>
        <w:t>data</w:t>
      </w:r>
      <w:r>
        <w:rPr>
          <w:spacing w:val="-5"/>
          <w:sz w:val="20"/>
        </w:rPr>
        <w:t> </w:t>
      </w:r>
      <w:r>
        <w:rPr>
          <w:sz w:val="20"/>
        </w:rPr>
        <w:t>controllers,</w:t>
      </w:r>
      <w:r>
        <w:rPr>
          <w:spacing w:val="-4"/>
          <w:sz w:val="20"/>
        </w:rPr>
        <w:t> </w:t>
      </w:r>
      <w:r>
        <w:rPr>
          <w:sz w:val="20"/>
        </w:rPr>
        <w:t>organisations</w:t>
      </w:r>
      <w:r>
        <w:rPr>
          <w:spacing w:val="-4"/>
          <w:sz w:val="20"/>
        </w:rPr>
        <w:t> </w:t>
      </w:r>
      <w:r>
        <w:rPr>
          <w:sz w:val="20"/>
        </w:rPr>
        <w:t>such</w:t>
      </w:r>
      <w:r>
        <w:rPr>
          <w:spacing w:val="-4"/>
          <w:sz w:val="20"/>
        </w:rPr>
        <w:t> </w:t>
      </w:r>
      <w:r>
        <w:rPr>
          <w:sz w:val="20"/>
        </w:rPr>
        <w:t>as</w:t>
      </w:r>
      <w:r>
        <w:rPr>
          <w:spacing w:val="-4"/>
          <w:sz w:val="20"/>
        </w:rPr>
        <w:t> </w:t>
      </w:r>
      <w:r>
        <w:rPr>
          <w:sz w:val="20"/>
        </w:rPr>
        <w:t>North</w:t>
      </w:r>
      <w:r>
        <w:rPr>
          <w:spacing w:val="-4"/>
          <w:sz w:val="20"/>
        </w:rPr>
        <w:t> </w:t>
      </w:r>
      <w:r>
        <w:rPr>
          <w:sz w:val="20"/>
        </w:rPr>
        <w:t>Devon</w:t>
      </w:r>
      <w:r>
        <w:rPr>
          <w:spacing w:val="-4"/>
          <w:sz w:val="20"/>
        </w:rPr>
        <w:t> </w:t>
      </w:r>
      <w:r>
        <w:rPr>
          <w:sz w:val="20"/>
        </w:rPr>
        <w:t>College,</w:t>
      </w:r>
      <w:r>
        <w:rPr>
          <w:spacing w:val="-4"/>
          <w:sz w:val="20"/>
        </w:rPr>
        <w:t> </w:t>
      </w:r>
      <w:r>
        <w:rPr>
          <w:sz w:val="20"/>
        </w:rPr>
        <w:t>are</w:t>
      </w:r>
      <w:r>
        <w:rPr>
          <w:spacing w:val="-4"/>
          <w:sz w:val="20"/>
        </w:rPr>
        <w:t> </w:t>
      </w:r>
      <w:r>
        <w:rPr>
          <w:sz w:val="20"/>
        </w:rPr>
        <w:t>bound</w:t>
      </w:r>
      <w:r>
        <w:rPr>
          <w:spacing w:val="-4"/>
          <w:sz w:val="20"/>
        </w:rPr>
        <w:t> </w:t>
      </w:r>
      <w:r>
        <w:rPr>
          <w:sz w:val="20"/>
        </w:rPr>
        <w:t>by the</w:t>
      </w:r>
      <w:r>
        <w:rPr>
          <w:spacing w:val="-1"/>
          <w:sz w:val="20"/>
        </w:rPr>
        <w:t> </w:t>
      </w:r>
      <w:r>
        <w:rPr>
          <w:sz w:val="20"/>
        </w:rPr>
        <w:t>rights</w:t>
      </w:r>
      <w:r>
        <w:rPr>
          <w:spacing w:val="-1"/>
          <w:sz w:val="20"/>
        </w:rPr>
        <w:t> </w:t>
      </w:r>
      <w:r>
        <w:rPr>
          <w:sz w:val="20"/>
        </w:rPr>
        <w:t>of</w:t>
      </w:r>
      <w:r>
        <w:rPr>
          <w:spacing w:val="-1"/>
          <w:sz w:val="20"/>
        </w:rPr>
        <w:t> </w:t>
      </w:r>
      <w:r>
        <w:rPr>
          <w:sz w:val="20"/>
        </w:rPr>
        <w:t>data</w:t>
      </w:r>
      <w:r>
        <w:rPr>
          <w:spacing w:val="-2"/>
          <w:sz w:val="20"/>
        </w:rPr>
        <w:t> </w:t>
      </w:r>
      <w:r>
        <w:rPr>
          <w:sz w:val="20"/>
        </w:rPr>
        <w:t>subjects</w:t>
      </w:r>
      <w:r>
        <w:rPr>
          <w:spacing w:val="-1"/>
          <w:sz w:val="20"/>
        </w:rPr>
        <w:t> </w:t>
      </w:r>
      <w:r>
        <w:rPr>
          <w:sz w:val="20"/>
        </w:rPr>
        <w:t>when</w:t>
      </w:r>
      <w:r>
        <w:rPr>
          <w:spacing w:val="-2"/>
          <w:sz w:val="20"/>
        </w:rPr>
        <w:t> </w:t>
      </w:r>
      <w:r>
        <w:rPr>
          <w:sz w:val="20"/>
        </w:rPr>
        <w:t>processing</w:t>
      </w:r>
      <w:r>
        <w:rPr>
          <w:spacing w:val="-1"/>
          <w:sz w:val="20"/>
        </w:rPr>
        <w:t> </w:t>
      </w:r>
      <w:r>
        <w:rPr>
          <w:sz w:val="20"/>
        </w:rPr>
        <w:t>data.</w:t>
      </w:r>
      <w:r>
        <w:rPr>
          <w:spacing w:val="-1"/>
          <w:sz w:val="20"/>
        </w:rPr>
        <w:t> </w:t>
      </w:r>
      <w:r>
        <w:rPr>
          <w:sz w:val="20"/>
        </w:rPr>
        <w:t>The</w:t>
      </w:r>
      <w:r>
        <w:rPr>
          <w:spacing w:val="-1"/>
          <w:sz w:val="20"/>
        </w:rPr>
        <w:t> </w:t>
      </w:r>
      <w:r>
        <w:rPr>
          <w:sz w:val="20"/>
        </w:rPr>
        <w:t>rights</w:t>
      </w:r>
      <w:r>
        <w:rPr>
          <w:spacing w:val="-1"/>
          <w:sz w:val="20"/>
        </w:rPr>
        <w:t> </w:t>
      </w:r>
      <w:r>
        <w:rPr>
          <w:sz w:val="20"/>
        </w:rPr>
        <w:t>of</w:t>
      </w:r>
      <w:r>
        <w:rPr>
          <w:spacing w:val="-2"/>
          <w:sz w:val="20"/>
        </w:rPr>
        <w:t> </w:t>
      </w:r>
      <w:r>
        <w:rPr>
          <w:sz w:val="20"/>
        </w:rPr>
        <w:t>data</w:t>
      </w:r>
      <w:r>
        <w:rPr>
          <w:spacing w:val="-1"/>
          <w:sz w:val="20"/>
        </w:rPr>
        <w:t> </w:t>
      </w:r>
      <w:r>
        <w:rPr>
          <w:sz w:val="20"/>
        </w:rPr>
        <w:t>subjects, whether learners or employees, include the right of access to personal data concerning them.</w:t>
      </w:r>
    </w:p>
    <w:p>
      <w:pPr>
        <w:pStyle w:val="ListParagraph"/>
        <w:numPr>
          <w:ilvl w:val="1"/>
          <w:numId w:val="2"/>
        </w:numPr>
        <w:tabs>
          <w:tab w:pos="1585" w:val="left" w:leader="none"/>
        </w:tabs>
        <w:spacing w:line="211" w:lineRule="auto" w:before="4" w:after="0"/>
        <w:ind w:left="1585" w:right="1490" w:hanging="570"/>
        <w:jc w:val="left"/>
        <w:rPr>
          <w:sz w:val="20"/>
        </w:rPr>
      </w:pPr>
      <w:r>
        <w:rPr>
          <w:sz w:val="20"/>
        </w:rPr>
        <w:t>North Devon College has an obligation to comply with the UK General Data Protection</w:t>
      </w:r>
      <w:r>
        <w:rPr>
          <w:spacing w:val="-6"/>
          <w:sz w:val="20"/>
        </w:rPr>
        <w:t> </w:t>
      </w:r>
      <w:r>
        <w:rPr>
          <w:sz w:val="20"/>
        </w:rPr>
        <w:t>Regulation</w:t>
      </w:r>
      <w:r>
        <w:rPr>
          <w:sz w:val="20"/>
          <w:vertAlign w:val="superscript"/>
        </w:rPr>
        <w:t>1</w:t>
      </w:r>
      <w:r>
        <w:rPr>
          <w:spacing w:val="-21"/>
          <w:sz w:val="20"/>
          <w:vertAlign w:val="baseline"/>
        </w:rPr>
        <w:t> </w:t>
      </w:r>
      <w:r>
        <w:rPr>
          <w:sz w:val="20"/>
          <w:vertAlign w:val="baseline"/>
        </w:rPr>
        <w:t>(UK</w:t>
      </w:r>
      <w:r>
        <w:rPr>
          <w:spacing w:val="-4"/>
          <w:sz w:val="20"/>
          <w:vertAlign w:val="baseline"/>
        </w:rPr>
        <w:t> </w:t>
      </w:r>
      <w:r>
        <w:rPr>
          <w:sz w:val="20"/>
          <w:vertAlign w:val="baseline"/>
        </w:rPr>
        <w:t>GDPR),</w:t>
      </w:r>
      <w:r>
        <w:rPr>
          <w:spacing w:val="-4"/>
          <w:sz w:val="20"/>
          <w:vertAlign w:val="baseline"/>
        </w:rPr>
        <w:t> </w:t>
      </w:r>
      <w:r>
        <w:rPr>
          <w:sz w:val="20"/>
          <w:vertAlign w:val="baseline"/>
        </w:rPr>
        <w:t>and</w:t>
      </w:r>
      <w:r>
        <w:rPr>
          <w:spacing w:val="-4"/>
          <w:sz w:val="20"/>
          <w:vertAlign w:val="baseline"/>
        </w:rPr>
        <w:t> </w:t>
      </w:r>
      <w:r>
        <w:rPr>
          <w:sz w:val="20"/>
          <w:vertAlign w:val="baseline"/>
        </w:rPr>
        <w:t>the</w:t>
      </w:r>
      <w:r>
        <w:rPr>
          <w:spacing w:val="-4"/>
          <w:sz w:val="20"/>
          <w:vertAlign w:val="baseline"/>
        </w:rPr>
        <w:t> </w:t>
      </w:r>
      <w:r>
        <w:rPr>
          <w:sz w:val="20"/>
          <w:vertAlign w:val="baseline"/>
        </w:rPr>
        <w:t>Data</w:t>
      </w:r>
      <w:r>
        <w:rPr>
          <w:spacing w:val="-5"/>
          <w:sz w:val="20"/>
          <w:vertAlign w:val="baseline"/>
        </w:rPr>
        <w:t> </w:t>
      </w:r>
      <w:r>
        <w:rPr>
          <w:sz w:val="20"/>
          <w:vertAlign w:val="baseline"/>
        </w:rPr>
        <w:t>Protection</w:t>
      </w:r>
      <w:r>
        <w:rPr>
          <w:spacing w:val="-4"/>
          <w:sz w:val="20"/>
          <w:vertAlign w:val="baseline"/>
        </w:rPr>
        <w:t> </w:t>
      </w:r>
      <w:r>
        <w:rPr>
          <w:sz w:val="20"/>
          <w:vertAlign w:val="baseline"/>
        </w:rPr>
        <w:t>Act</w:t>
      </w:r>
      <w:r>
        <w:rPr>
          <w:spacing w:val="-4"/>
          <w:sz w:val="20"/>
          <w:vertAlign w:val="baseline"/>
        </w:rPr>
        <w:t> </w:t>
      </w:r>
      <w:r>
        <w:rPr>
          <w:sz w:val="20"/>
          <w:vertAlign w:val="baseline"/>
        </w:rPr>
        <w:t>2018</w:t>
      </w:r>
      <w:r>
        <w:rPr>
          <w:sz w:val="20"/>
          <w:vertAlign w:val="superscript"/>
        </w:rPr>
        <w:t>2</w:t>
      </w:r>
      <w:r>
        <w:rPr>
          <w:spacing w:val="-5"/>
          <w:sz w:val="20"/>
          <w:vertAlign w:val="baseline"/>
        </w:rPr>
        <w:t> </w:t>
      </w:r>
      <w:r>
        <w:rPr>
          <w:sz w:val="20"/>
          <w:vertAlign w:val="baseline"/>
        </w:rPr>
        <w:t>(DPA</w:t>
      </w:r>
      <w:r>
        <w:rPr>
          <w:spacing w:val="-4"/>
          <w:sz w:val="20"/>
          <w:vertAlign w:val="baseline"/>
        </w:rPr>
        <w:t> </w:t>
      </w:r>
      <w:r>
        <w:rPr>
          <w:sz w:val="20"/>
          <w:vertAlign w:val="baseline"/>
        </w:rPr>
        <w:t>2018) which supplements the requirements of the UK GDPR.</w:t>
      </w:r>
    </w:p>
    <w:p>
      <w:pPr>
        <w:pStyle w:val="ListParagraph"/>
        <w:numPr>
          <w:ilvl w:val="1"/>
          <w:numId w:val="2"/>
        </w:numPr>
        <w:tabs>
          <w:tab w:pos="1582" w:val="left" w:leader="none"/>
          <w:tab w:pos="1584" w:val="left" w:leader="none"/>
        </w:tabs>
        <w:spacing w:line="211" w:lineRule="auto" w:before="247" w:after="0"/>
        <w:ind w:left="1584" w:right="1063" w:hanging="570"/>
        <w:jc w:val="both"/>
        <w:rPr>
          <w:sz w:val="20"/>
        </w:rPr>
      </w:pPr>
      <w:r>
        <w:rPr>
          <w:sz w:val="20"/>
        </w:rPr>
        <w:t>Outlined</w:t>
      </w:r>
      <w:r>
        <w:rPr>
          <w:spacing w:val="-4"/>
          <w:sz w:val="20"/>
        </w:rPr>
        <w:t> </w:t>
      </w:r>
      <w:r>
        <w:rPr>
          <w:sz w:val="20"/>
        </w:rPr>
        <w:t>in</w:t>
      </w:r>
      <w:r>
        <w:rPr>
          <w:spacing w:val="-4"/>
          <w:sz w:val="20"/>
        </w:rPr>
        <w:t> </w:t>
      </w:r>
      <w:r>
        <w:rPr>
          <w:sz w:val="20"/>
        </w:rPr>
        <w:t>Article</w:t>
      </w:r>
      <w:r>
        <w:rPr>
          <w:spacing w:val="-4"/>
          <w:sz w:val="20"/>
        </w:rPr>
        <w:t> </w:t>
      </w:r>
      <w:r>
        <w:rPr>
          <w:sz w:val="20"/>
        </w:rPr>
        <w:t>15</w:t>
      </w:r>
      <w:r>
        <w:rPr>
          <w:sz w:val="20"/>
          <w:vertAlign w:val="superscript"/>
        </w:rPr>
        <w:t>3</w:t>
      </w:r>
      <w:r>
        <w:rPr>
          <w:spacing w:val="-4"/>
          <w:sz w:val="20"/>
          <w:vertAlign w:val="baseline"/>
        </w:rPr>
        <w:t> </w:t>
      </w:r>
      <w:r>
        <w:rPr>
          <w:sz w:val="20"/>
          <w:vertAlign w:val="baseline"/>
        </w:rPr>
        <w:t>of</w:t>
      </w:r>
      <w:r>
        <w:rPr>
          <w:spacing w:val="-4"/>
          <w:sz w:val="20"/>
          <w:vertAlign w:val="baseline"/>
        </w:rPr>
        <w:t> </w:t>
      </w:r>
      <w:r>
        <w:rPr>
          <w:sz w:val="20"/>
          <w:vertAlign w:val="baseline"/>
        </w:rPr>
        <w:t>the</w:t>
      </w:r>
      <w:r>
        <w:rPr>
          <w:spacing w:val="-4"/>
          <w:sz w:val="20"/>
          <w:vertAlign w:val="baseline"/>
        </w:rPr>
        <w:t> </w:t>
      </w:r>
      <w:r>
        <w:rPr>
          <w:sz w:val="20"/>
          <w:vertAlign w:val="baseline"/>
        </w:rPr>
        <w:t>UK</w:t>
      </w:r>
      <w:r>
        <w:rPr>
          <w:spacing w:val="-4"/>
          <w:sz w:val="20"/>
          <w:vertAlign w:val="baseline"/>
        </w:rPr>
        <w:t> </w:t>
      </w:r>
      <w:r>
        <w:rPr>
          <w:sz w:val="20"/>
          <w:vertAlign w:val="baseline"/>
        </w:rPr>
        <w:t>GDPR,</w:t>
      </w:r>
      <w:r>
        <w:rPr>
          <w:spacing w:val="-4"/>
          <w:sz w:val="20"/>
          <w:vertAlign w:val="baseline"/>
        </w:rPr>
        <w:t> </w:t>
      </w:r>
      <w:r>
        <w:rPr>
          <w:sz w:val="20"/>
          <w:vertAlign w:val="baseline"/>
        </w:rPr>
        <w:t>individuals</w:t>
      </w:r>
      <w:r>
        <w:rPr>
          <w:spacing w:val="-4"/>
          <w:sz w:val="20"/>
          <w:vertAlign w:val="baseline"/>
        </w:rPr>
        <w:t> </w:t>
      </w:r>
      <w:r>
        <w:rPr>
          <w:sz w:val="20"/>
          <w:vertAlign w:val="baseline"/>
        </w:rPr>
        <w:t>have</w:t>
      </w:r>
      <w:r>
        <w:rPr>
          <w:spacing w:val="-4"/>
          <w:sz w:val="20"/>
          <w:vertAlign w:val="baseline"/>
        </w:rPr>
        <w:t> </w:t>
      </w:r>
      <w:r>
        <w:rPr>
          <w:sz w:val="20"/>
          <w:vertAlign w:val="baseline"/>
        </w:rPr>
        <w:t>the</w:t>
      </w:r>
      <w:r>
        <w:rPr>
          <w:spacing w:val="-4"/>
          <w:sz w:val="20"/>
          <w:vertAlign w:val="baseline"/>
        </w:rPr>
        <w:t> </w:t>
      </w:r>
      <w:r>
        <w:rPr>
          <w:sz w:val="20"/>
          <w:vertAlign w:val="baseline"/>
        </w:rPr>
        <w:t>right</w:t>
      </w:r>
      <w:r>
        <w:rPr>
          <w:spacing w:val="-4"/>
          <w:sz w:val="20"/>
          <w:vertAlign w:val="baseline"/>
        </w:rPr>
        <w:t> </w:t>
      </w:r>
      <w:r>
        <w:rPr>
          <w:sz w:val="20"/>
          <w:vertAlign w:val="baseline"/>
        </w:rPr>
        <w:t>to</w:t>
      </w:r>
      <w:r>
        <w:rPr>
          <w:spacing w:val="-4"/>
          <w:sz w:val="20"/>
          <w:vertAlign w:val="baseline"/>
        </w:rPr>
        <w:t> </w:t>
      </w:r>
      <w:r>
        <w:rPr>
          <w:sz w:val="20"/>
          <w:vertAlign w:val="baseline"/>
        </w:rPr>
        <w:t>submit</w:t>
      </w:r>
      <w:r>
        <w:rPr>
          <w:spacing w:val="-4"/>
          <w:sz w:val="20"/>
          <w:vertAlign w:val="baseline"/>
        </w:rPr>
        <w:t> </w:t>
      </w:r>
      <w:r>
        <w:rPr>
          <w:sz w:val="20"/>
          <w:vertAlign w:val="baseline"/>
        </w:rPr>
        <w:t>a</w:t>
      </w:r>
      <w:r>
        <w:rPr>
          <w:spacing w:val="-4"/>
          <w:sz w:val="20"/>
          <w:vertAlign w:val="baseline"/>
        </w:rPr>
        <w:t> </w:t>
      </w:r>
      <w:r>
        <w:rPr>
          <w:sz w:val="20"/>
          <w:vertAlign w:val="baseline"/>
        </w:rPr>
        <w:t>request to</w:t>
      </w:r>
      <w:r>
        <w:rPr>
          <w:spacing w:val="-3"/>
          <w:sz w:val="20"/>
          <w:vertAlign w:val="baseline"/>
        </w:rPr>
        <w:t> </w:t>
      </w:r>
      <w:r>
        <w:rPr>
          <w:sz w:val="20"/>
          <w:vertAlign w:val="baseline"/>
        </w:rPr>
        <w:t>organisations</w:t>
      </w:r>
      <w:r>
        <w:rPr>
          <w:spacing w:val="-3"/>
          <w:sz w:val="20"/>
          <w:vertAlign w:val="baseline"/>
        </w:rPr>
        <w:t> </w:t>
      </w:r>
      <w:r>
        <w:rPr>
          <w:sz w:val="20"/>
          <w:vertAlign w:val="baseline"/>
        </w:rPr>
        <w:t>to</w:t>
      </w:r>
      <w:r>
        <w:rPr>
          <w:spacing w:val="-3"/>
          <w:sz w:val="20"/>
          <w:vertAlign w:val="baseline"/>
        </w:rPr>
        <w:t> </w:t>
      </w:r>
      <w:r>
        <w:rPr>
          <w:sz w:val="20"/>
          <w:vertAlign w:val="baseline"/>
        </w:rPr>
        <w:t>access</w:t>
      </w:r>
      <w:r>
        <w:rPr>
          <w:spacing w:val="-3"/>
          <w:sz w:val="20"/>
          <w:vertAlign w:val="baseline"/>
        </w:rPr>
        <w:t> </w:t>
      </w:r>
      <w:r>
        <w:rPr>
          <w:sz w:val="20"/>
          <w:vertAlign w:val="baseline"/>
        </w:rPr>
        <w:t>information</w:t>
      </w:r>
      <w:r>
        <w:rPr>
          <w:spacing w:val="-3"/>
          <w:sz w:val="20"/>
          <w:vertAlign w:val="baseline"/>
        </w:rPr>
        <w:t> </w:t>
      </w:r>
      <w:r>
        <w:rPr>
          <w:sz w:val="20"/>
          <w:vertAlign w:val="baseline"/>
        </w:rPr>
        <w:t>that</w:t>
      </w:r>
      <w:r>
        <w:rPr>
          <w:spacing w:val="-3"/>
          <w:sz w:val="20"/>
          <w:vertAlign w:val="baseline"/>
        </w:rPr>
        <w:t> </w:t>
      </w:r>
      <w:r>
        <w:rPr>
          <w:sz w:val="20"/>
          <w:vertAlign w:val="baseline"/>
        </w:rPr>
        <w:t>is</w:t>
      </w:r>
      <w:r>
        <w:rPr>
          <w:spacing w:val="-3"/>
          <w:sz w:val="20"/>
          <w:vertAlign w:val="baseline"/>
        </w:rPr>
        <w:t> </w:t>
      </w:r>
      <w:r>
        <w:rPr>
          <w:sz w:val="20"/>
          <w:vertAlign w:val="baseline"/>
        </w:rPr>
        <w:t>held</w:t>
      </w:r>
      <w:r>
        <w:rPr>
          <w:spacing w:val="-3"/>
          <w:sz w:val="20"/>
          <w:vertAlign w:val="baseline"/>
        </w:rPr>
        <w:t> </w:t>
      </w:r>
      <w:r>
        <w:rPr>
          <w:sz w:val="20"/>
          <w:vertAlign w:val="baseline"/>
        </w:rPr>
        <w:t>about</w:t>
      </w:r>
      <w:r>
        <w:rPr>
          <w:spacing w:val="-3"/>
          <w:sz w:val="20"/>
          <w:vertAlign w:val="baseline"/>
        </w:rPr>
        <w:t> </w:t>
      </w:r>
      <w:r>
        <w:rPr>
          <w:sz w:val="20"/>
          <w:vertAlign w:val="baseline"/>
        </w:rPr>
        <w:t>them.</w:t>
      </w:r>
      <w:r>
        <w:rPr>
          <w:spacing w:val="-3"/>
          <w:sz w:val="20"/>
          <w:vertAlign w:val="baseline"/>
        </w:rPr>
        <w:t> </w:t>
      </w:r>
      <w:r>
        <w:rPr>
          <w:sz w:val="20"/>
          <w:vertAlign w:val="baseline"/>
        </w:rPr>
        <w:t>These</w:t>
      </w:r>
      <w:r>
        <w:rPr>
          <w:spacing w:val="-3"/>
          <w:sz w:val="20"/>
          <w:vertAlign w:val="baseline"/>
        </w:rPr>
        <w:t> </w:t>
      </w:r>
      <w:r>
        <w:rPr>
          <w:sz w:val="20"/>
          <w:vertAlign w:val="baseline"/>
        </w:rPr>
        <w:t>are</w:t>
      </w:r>
      <w:r>
        <w:rPr>
          <w:spacing w:val="-3"/>
          <w:sz w:val="20"/>
          <w:vertAlign w:val="baseline"/>
        </w:rPr>
        <w:t> </w:t>
      </w:r>
      <w:r>
        <w:rPr>
          <w:sz w:val="20"/>
          <w:vertAlign w:val="baseline"/>
        </w:rPr>
        <w:t>referred</w:t>
      </w:r>
      <w:r>
        <w:rPr>
          <w:spacing w:val="-3"/>
          <w:sz w:val="20"/>
          <w:vertAlign w:val="baseline"/>
        </w:rPr>
        <w:t> </w:t>
      </w:r>
      <w:r>
        <w:rPr>
          <w:sz w:val="20"/>
          <w:vertAlign w:val="baseline"/>
        </w:rPr>
        <w:t>to as Subject Access Requests (</w:t>
      </w:r>
      <w:r>
        <w:rPr>
          <w:rFonts w:ascii="Century Gothic"/>
          <w:i/>
          <w:sz w:val="20"/>
          <w:vertAlign w:val="baseline"/>
        </w:rPr>
        <w:t>SAR</w:t>
      </w:r>
      <w:r>
        <w:rPr>
          <w:sz w:val="20"/>
          <w:vertAlign w:val="baseline"/>
        </w:rPr>
        <w:t>s or </w:t>
      </w:r>
      <w:r>
        <w:rPr>
          <w:rFonts w:ascii="Century Gothic"/>
          <w:i/>
          <w:sz w:val="20"/>
          <w:vertAlign w:val="baseline"/>
        </w:rPr>
        <w:t>DSAR</w:t>
      </w:r>
      <w:r>
        <w:rPr>
          <w:sz w:val="20"/>
          <w:vertAlign w:val="baseline"/>
        </w:rPr>
        <w:t>s).</w:t>
      </w:r>
    </w:p>
    <w:p>
      <w:pPr>
        <w:pStyle w:val="ListParagraph"/>
        <w:numPr>
          <w:ilvl w:val="0"/>
          <w:numId w:val="2"/>
        </w:numPr>
        <w:tabs>
          <w:tab w:pos="1583" w:val="left" w:leader="none"/>
        </w:tabs>
        <w:spacing w:line="240" w:lineRule="auto" w:before="221" w:after="0"/>
        <w:ind w:left="1583" w:right="0" w:hanging="569"/>
        <w:jc w:val="left"/>
        <w:rPr>
          <w:b/>
          <w:sz w:val="20"/>
        </w:rPr>
      </w:pPr>
      <w:r>
        <w:rPr>
          <w:b/>
          <w:sz w:val="20"/>
        </w:rPr>
        <w:t>Purpose</w:t>
      </w:r>
      <w:r>
        <w:rPr>
          <w:b/>
          <w:spacing w:val="-2"/>
          <w:sz w:val="20"/>
        </w:rPr>
        <w:t> </w:t>
      </w:r>
      <w:r>
        <w:rPr>
          <w:b/>
          <w:sz w:val="20"/>
        </w:rPr>
        <w:t>of</w:t>
      </w:r>
      <w:r>
        <w:rPr>
          <w:b/>
          <w:spacing w:val="-1"/>
          <w:sz w:val="20"/>
        </w:rPr>
        <w:t> </w:t>
      </w:r>
      <w:r>
        <w:rPr>
          <w:b/>
          <w:sz w:val="20"/>
        </w:rPr>
        <w:t>the</w:t>
      </w:r>
      <w:r>
        <w:rPr>
          <w:b/>
          <w:spacing w:val="-1"/>
          <w:sz w:val="20"/>
        </w:rPr>
        <w:t> </w:t>
      </w:r>
      <w:r>
        <w:rPr>
          <w:b/>
          <w:spacing w:val="-2"/>
          <w:sz w:val="20"/>
        </w:rPr>
        <w:t>Policy</w:t>
      </w:r>
    </w:p>
    <w:p>
      <w:pPr>
        <w:pStyle w:val="ListParagraph"/>
        <w:numPr>
          <w:ilvl w:val="1"/>
          <w:numId w:val="2"/>
        </w:numPr>
        <w:tabs>
          <w:tab w:pos="1584" w:val="left" w:leader="none"/>
        </w:tabs>
        <w:spacing w:line="211" w:lineRule="auto" w:before="238" w:after="0"/>
        <w:ind w:left="1584" w:right="1083" w:hanging="570"/>
        <w:jc w:val="left"/>
        <w:rPr>
          <w:sz w:val="20"/>
        </w:rPr>
      </w:pPr>
      <w:r>
        <w:rPr>
          <w:sz w:val="20"/>
        </w:rPr>
        <w:t>The SAR Policy and Procedure explains an individual's rights to make a Subject Access</w:t>
      </w:r>
      <w:r>
        <w:rPr>
          <w:spacing w:val="-4"/>
          <w:sz w:val="20"/>
        </w:rPr>
        <w:t> </w:t>
      </w:r>
      <w:r>
        <w:rPr>
          <w:sz w:val="20"/>
        </w:rPr>
        <w:t>Request</w:t>
      </w:r>
      <w:r>
        <w:rPr>
          <w:spacing w:val="-4"/>
          <w:sz w:val="20"/>
        </w:rPr>
        <w:t> </w:t>
      </w:r>
      <w:r>
        <w:rPr>
          <w:sz w:val="20"/>
        </w:rPr>
        <w:t>under</w:t>
      </w:r>
      <w:r>
        <w:rPr>
          <w:spacing w:val="-4"/>
          <w:sz w:val="20"/>
        </w:rPr>
        <w:t> </w:t>
      </w:r>
      <w:r>
        <w:rPr>
          <w:sz w:val="20"/>
        </w:rPr>
        <w:t>the</w:t>
      </w:r>
      <w:r>
        <w:rPr>
          <w:spacing w:val="-4"/>
          <w:sz w:val="20"/>
        </w:rPr>
        <w:t> </w:t>
      </w:r>
      <w:r>
        <w:rPr>
          <w:sz w:val="20"/>
        </w:rPr>
        <w:t>UK</w:t>
      </w:r>
      <w:r>
        <w:rPr>
          <w:spacing w:val="-4"/>
          <w:sz w:val="20"/>
        </w:rPr>
        <w:t> </w:t>
      </w:r>
      <w:r>
        <w:rPr>
          <w:sz w:val="20"/>
        </w:rPr>
        <w:t>GDPR</w:t>
      </w:r>
      <w:r>
        <w:rPr>
          <w:spacing w:val="-4"/>
          <w:sz w:val="20"/>
        </w:rPr>
        <w:t> </w:t>
      </w:r>
      <w:r>
        <w:rPr>
          <w:sz w:val="20"/>
        </w:rPr>
        <w:t>and</w:t>
      </w:r>
      <w:r>
        <w:rPr>
          <w:spacing w:val="-4"/>
          <w:sz w:val="20"/>
        </w:rPr>
        <w:t> </w:t>
      </w:r>
      <w:r>
        <w:rPr>
          <w:sz w:val="20"/>
        </w:rPr>
        <w:t>sets</w:t>
      </w:r>
      <w:r>
        <w:rPr>
          <w:spacing w:val="-4"/>
          <w:sz w:val="20"/>
        </w:rPr>
        <w:t> </w:t>
      </w:r>
      <w:r>
        <w:rPr>
          <w:sz w:val="20"/>
        </w:rPr>
        <w:t>out</w:t>
      </w:r>
      <w:r>
        <w:rPr>
          <w:spacing w:val="-4"/>
          <w:sz w:val="20"/>
        </w:rPr>
        <w:t> </w:t>
      </w:r>
      <w:r>
        <w:rPr>
          <w:sz w:val="20"/>
        </w:rPr>
        <w:t>the</w:t>
      </w:r>
      <w:r>
        <w:rPr>
          <w:spacing w:val="-4"/>
          <w:sz w:val="20"/>
        </w:rPr>
        <w:t> </w:t>
      </w:r>
      <w:r>
        <w:rPr>
          <w:sz w:val="20"/>
        </w:rPr>
        <w:t>processes</w:t>
      </w:r>
      <w:r>
        <w:rPr>
          <w:spacing w:val="-4"/>
          <w:sz w:val="20"/>
        </w:rPr>
        <w:t> </w:t>
      </w:r>
      <w:r>
        <w:rPr>
          <w:sz w:val="20"/>
        </w:rPr>
        <w:t>that</w:t>
      </w:r>
      <w:r>
        <w:rPr>
          <w:spacing w:val="-4"/>
          <w:sz w:val="20"/>
        </w:rPr>
        <w:t> </w:t>
      </w:r>
      <w:r>
        <w:rPr>
          <w:sz w:val="20"/>
        </w:rPr>
        <w:t>the</w:t>
      </w:r>
      <w:r>
        <w:rPr>
          <w:spacing w:val="-4"/>
          <w:sz w:val="20"/>
        </w:rPr>
        <w:t> </w:t>
      </w:r>
      <w:r>
        <w:rPr>
          <w:sz w:val="20"/>
        </w:rPr>
        <w:t>College</w:t>
      </w:r>
      <w:r>
        <w:rPr>
          <w:spacing w:val="-4"/>
          <w:sz w:val="20"/>
        </w:rPr>
        <w:t> </w:t>
      </w:r>
      <w:r>
        <w:rPr>
          <w:sz w:val="20"/>
        </w:rPr>
        <w:t>has in place to deal with these requests effectively.</w:t>
      </w:r>
    </w:p>
    <w:p>
      <w:pPr>
        <w:pStyle w:val="ListParagraph"/>
        <w:numPr>
          <w:ilvl w:val="1"/>
          <w:numId w:val="2"/>
        </w:numPr>
        <w:tabs>
          <w:tab w:pos="1550" w:val="left" w:leader="none"/>
        </w:tabs>
        <w:spacing w:line="258" w:lineRule="exact" w:before="221" w:after="0"/>
        <w:ind w:left="1550" w:right="0" w:hanging="536"/>
        <w:jc w:val="left"/>
        <w:rPr>
          <w:sz w:val="20"/>
        </w:rPr>
      </w:pPr>
      <w:r>
        <w:rPr>
          <w:sz w:val="20"/>
        </w:rPr>
        <w:t>The</w:t>
      </w:r>
      <w:r>
        <w:rPr>
          <w:spacing w:val="-2"/>
          <w:sz w:val="20"/>
        </w:rPr>
        <w:t> </w:t>
      </w:r>
      <w:r>
        <w:rPr>
          <w:sz w:val="20"/>
        </w:rPr>
        <w:t>aims</w:t>
      </w:r>
      <w:r>
        <w:rPr>
          <w:spacing w:val="-2"/>
          <w:sz w:val="20"/>
        </w:rPr>
        <w:t> </w:t>
      </w:r>
      <w:r>
        <w:rPr>
          <w:sz w:val="20"/>
        </w:rPr>
        <w:t>of</w:t>
      </w:r>
      <w:r>
        <w:rPr>
          <w:spacing w:val="-2"/>
          <w:sz w:val="20"/>
        </w:rPr>
        <w:t> </w:t>
      </w:r>
      <w:r>
        <w:rPr>
          <w:sz w:val="20"/>
        </w:rPr>
        <w:t>the</w:t>
      </w:r>
      <w:r>
        <w:rPr>
          <w:spacing w:val="-2"/>
          <w:sz w:val="20"/>
        </w:rPr>
        <w:t> </w:t>
      </w:r>
      <w:r>
        <w:rPr>
          <w:sz w:val="20"/>
        </w:rPr>
        <w:t>policy</w:t>
      </w:r>
      <w:r>
        <w:rPr>
          <w:spacing w:val="-2"/>
          <w:sz w:val="20"/>
        </w:rPr>
        <w:t> </w:t>
      </w:r>
      <w:r>
        <w:rPr>
          <w:sz w:val="20"/>
        </w:rPr>
        <w:t>are</w:t>
      </w:r>
      <w:r>
        <w:rPr>
          <w:spacing w:val="-1"/>
          <w:sz w:val="20"/>
        </w:rPr>
        <w:t> </w:t>
      </w:r>
      <w:r>
        <w:rPr>
          <w:spacing w:val="-5"/>
          <w:sz w:val="20"/>
        </w:rPr>
        <w:t>to:</w:t>
      </w:r>
    </w:p>
    <w:p>
      <w:pPr>
        <w:pStyle w:val="ListParagraph"/>
        <w:numPr>
          <w:ilvl w:val="0"/>
          <w:numId w:val="3"/>
        </w:numPr>
        <w:tabs>
          <w:tab w:pos="2155" w:val="left" w:leader="none"/>
        </w:tabs>
        <w:spacing w:line="211" w:lineRule="auto" w:before="8" w:after="0"/>
        <w:ind w:left="2155" w:right="1275" w:hanging="570"/>
        <w:jc w:val="left"/>
        <w:rPr>
          <w:sz w:val="20"/>
        </w:rPr>
      </w:pPr>
      <w:r>
        <w:rPr>
          <w:sz w:val="20"/>
        </w:rPr>
        <w:t>Enable</w:t>
      </w:r>
      <w:r>
        <w:rPr>
          <w:spacing w:val="-4"/>
          <w:sz w:val="20"/>
        </w:rPr>
        <w:t> </w:t>
      </w:r>
      <w:r>
        <w:rPr>
          <w:sz w:val="20"/>
        </w:rPr>
        <w:t>the</w:t>
      </w:r>
      <w:r>
        <w:rPr>
          <w:spacing w:val="-5"/>
          <w:sz w:val="20"/>
        </w:rPr>
        <w:t> </w:t>
      </w:r>
      <w:r>
        <w:rPr>
          <w:sz w:val="20"/>
        </w:rPr>
        <w:t>college</w:t>
      </w:r>
      <w:r>
        <w:rPr>
          <w:spacing w:val="-4"/>
          <w:sz w:val="20"/>
        </w:rPr>
        <w:t> </w:t>
      </w:r>
      <w:r>
        <w:rPr>
          <w:sz w:val="20"/>
        </w:rPr>
        <w:t>to</w:t>
      </w:r>
      <w:r>
        <w:rPr>
          <w:spacing w:val="-4"/>
          <w:sz w:val="20"/>
        </w:rPr>
        <w:t> </w:t>
      </w:r>
      <w:r>
        <w:rPr>
          <w:sz w:val="20"/>
        </w:rPr>
        <w:t>demonstrate</w:t>
      </w:r>
      <w:r>
        <w:rPr>
          <w:spacing w:val="-5"/>
          <w:sz w:val="20"/>
        </w:rPr>
        <w:t> </w:t>
      </w:r>
      <w:r>
        <w:rPr>
          <w:sz w:val="20"/>
        </w:rPr>
        <w:t>that</w:t>
      </w:r>
      <w:r>
        <w:rPr>
          <w:spacing w:val="-4"/>
          <w:sz w:val="20"/>
        </w:rPr>
        <w:t> </w:t>
      </w:r>
      <w:r>
        <w:rPr>
          <w:sz w:val="20"/>
        </w:rPr>
        <w:t>it</w:t>
      </w:r>
      <w:r>
        <w:rPr>
          <w:spacing w:val="-4"/>
          <w:sz w:val="20"/>
        </w:rPr>
        <w:t> </w:t>
      </w:r>
      <w:r>
        <w:rPr>
          <w:sz w:val="20"/>
        </w:rPr>
        <w:t>complies</w:t>
      </w:r>
      <w:r>
        <w:rPr>
          <w:spacing w:val="-4"/>
          <w:sz w:val="20"/>
        </w:rPr>
        <w:t> </w:t>
      </w:r>
      <w:r>
        <w:rPr>
          <w:sz w:val="20"/>
        </w:rPr>
        <w:t>with</w:t>
      </w:r>
      <w:r>
        <w:rPr>
          <w:spacing w:val="-4"/>
          <w:sz w:val="20"/>
        </w:rPr>
        <w:t> </w:t>
      </w:r>
      <w:r>
        <w:rPr>
          <w:sz w:val="20"/>
        </w:rPr>
        <w:t>the</w:t>
      </w:r>
      <w:r>
        <w:rPr>
          <w:spacing w:val="-5"/>
          <w:sz w:val="20"/>
        </w:rPr>
        <w:t> </w:t>
      </w:r>
      <w:r>
        <w:rPr>
          <w:sz w:val="20"/>
        </w:rPr>
        <w:t>Data</w:t>
      </w:r>
      <w:r>
        <w:rPr>
          <w:spacing w:val="-4"/>
          <w:sz w:val="20"/>
        </w:rPr>
        <w:t> </w:t>
      </w:r>
      <w:r>
        <w:rPr>
          <w:sz w:val="20"/>
        </w:rPr>
        <w:t>Protection Act 2018;</w:t>
      </w:r>
    </w:p>
    <w:p>
      <w:pPr>
        <w:pStyle w:val="ListParagraph"/>
        <w:numPr>
          <w:ilvl w:val="0"/>
          <w:numId w:val="3"/>
        </w:numPr>
        <w:tabs>
          <w:tab w:pos="2155" w:val="left" w:leader="none"/>
        </w:tabs>
        <w:spacing w:line="211" w:lineRule="auto" w:before="3" w:after="0"/>
        <w:ind w:left="2155" w:right="1268" w:hanging="570"/>
        <w:jc w:val="left"/>
        <w:rPr>
          <w:sz w:val="20"/>
        </w:rPr>
      </w:pPr>
      <w:r>
        <w:rPr>
          <w:sz w:val="20"/>
        </w:rPr>
        <w:t>Ensure</w:t>
      </w:r>
      <w:r>
        <w:rPr>
          <w:spacing w:val="-3"/>
          <w:sz w:val="20"/>
        </w:rPr>
        <w:t> </w:t>
      </w:r>
      <w:r>
        <w:rPr>
          <w:sz w:val="20"/>
        </w:rPr>
        <w:t>that</w:t>
      </w:r>
      <w:r>
        <w:rPr>
          <w:spacing w:val="-3"/>
          <w:sz w:val="20"/>
        </w:rPr>
        <w:t> </w:t>
      </w:r>
      <w:r>
        <w:rPr>
          <w:sz w:val="20"/>
        </w:rPr>
        <w:t>all</w:t>
      </w:r>
      <w:r>
        <w:rPr>
          <w:spacing w:val="-4"/>
          <w:sz w:val="20"/>
        </w:rPr>
        <w:t> </w:t>
      </w:r>
      <w:r>
        <w:rPr>
          <w:sz w:val="20"/>
        </w:rPr>
        <w:t>staff</w:t>
      </w:r>
      <w:r>
        <w:rPr>
          <w:spacing w:val="-3"/>
          <w:sz w:val="20"/>
        </w:rPr>
        <w:t> </w:t>
      </w:r>
      <w:r>
        <w:rPr>
          <w:sz w:val="20"/>
        </w:rPr>
        <w:t>and</w:t>
      </w:r>
      <w:r>
        <w:rPr>
          <w:spacing w:val="-4"/>
          <w:sz w:val="20"/>
        </w:rPr>
        <w:t> </w:t>
      </w:r>
      <w:r>
        <w:rPr>
          <w:sz w:val="20"/>
        </w:rPr>
        <w:t>members</w:t>
      </w:r>
      <w:r>
        <w:rPr>
          <w:spacing w:val="-3"/>
          <w:sz w:val="20"/>
        </w:rPr>
        <w:t> </w:t>
      </w:r>
      <w:r>
        <w:rPr>
          <w:sz w:val="20"/>
        </w:rPr>
        <w:t>of</w:t>
      </w:r>
      <w:r>
        <w:rPr>
          <w:spacing w:val="-3"/>
          <w:sz w:val="20"/>
        </w:rPr>
        <w:t> </w:t>
      </w:r>
      <w:r>
        <w:rPr>
          <w:sz w:val="20"/>
        </w:rPr>
        <w:t>North</w:t>
      </w:r>
      <w:r>
        <w:rPr>
          <w:spacing w:val="-3"/>
          <w:sz w:val="20"/>
        </w:rPr>
        <w:t> </w:t>
      </w:r>
      <w:r>
        <w:rPr>
          <w:sz w:val="20"/>
        </w:rPr>
        <w:t>Devon</w:t>
      </w:r>
      <w:r>
        <w:rPr>
          <w:spacing w:val="-3"/>
          <w:sz w:val="20"/>
        </w:rPr>
        <w:t> </w:t>
      </w:r>
      <w:r>
        <w:rPr>
          <w:sz w:val="20"/>
        </w:rPr>
        <w:t>College</w:t>
      </w:r>
      <w:r>
        <w:rPr>
          <w:spacing w:val="-4"/>
          <w:sz w:val="20"/>
        </w:rPr>
        <w:t> </w:t>
      </w:r>
      <w:r>
        <w:rPr>
          <w:sz w:val="20"/>
        </w:rPr>
        <w:t>are</w:t>
      </w:r>
      <w:r>
        <w:rPr>
          <w:spacing w:val="-3"/>
          <w:sz w:val="20"/>
        </w:rPr>
        <w:t> </w:t>
      </w:r>
      <w:r>
        <w:rPr>
          <w:sz w:val="20"/>
        </w:rPr>
        <w:t>briefed</w:t>
      </w:r>
      <w:r>
        <w:rPr>
          <w:spacing w:val="-3"/>
          <w:sz w:val="20"/>
        </w:rPr>
        <w:t> </w:t>
      </w:r>
      <w:r>
        <w:rPr>
          <w:sz w:val="20"/>
        </w:rPr>
        <w:t>on</w:t>
      </w:r>
      <w:r>
        <w:rPr>
          <w:spacing w:val="-4"/>
          <w:sz w:val="20"/>
        </w:rPr>
        <w:t> </w:t>
      </w:r>
      <w:r>
        <w:rPr>
          <w:sz w:val="20"/>
        </w:rPr>
        <w:t>the Subject Access Request Procedure;</w:t>
      </w:r>
    </w:p>
    <w:p>
      <w:pPr>
        <w:pStyle w:val="ListParagraph"/>
        <w:numPr>
          <w:ilvl w:val="0"/>
          <w:numId w:val="3"/>
        </w:numPr>
        <w:tabs>
          <w:tab w:pos="2155" w:val="left" w:leader="none"/>
        </w:tabs>
        <w:spacing w:line="211" w:lineRule="auto" w:before="2" w:after="0"/>
        <w:ind w:left="2155" w:right="1532" w:hanging="570"/>
        <w:jc w:val="left"/>
        <w:rPr>
          <w:sz w:val="20"/>
        </w:rPr>
      </w:pPr>
      <w:r>
        <w:rPr>
          <w:sz w:val="20"/>
        </w:rPr>
        <w:t>Deﬁne</w:t>
      </w:r>
      <w:r>
        <w:rPr>
          <w:spacing w:val="-4"/>
          <w:sz w:val="20"/>
        </w:rPr>
        <w:t> </w:t>
      </w:r>
      <w:r>
        <w:rPr>
          <w:sz w:val="20"/>
        </w:rPr>
        <w:t>individual’s</w:t>
      </w:r>
      <w:r>
        <w:rPr>
          <w:spacing w:val="-4"/>
          <w:sz w:val="20"/>
        </w:rPr>
        <w:t> </w:t>
      </w:r>
      <w:r>
        <w:rPr>
          <w:sz w:val="20"/>
        </w:rPr>
        <w:t>rights</w:t>
      </w:r>
      <w:r>
        <w:rPr>
          <w:spacing w:val="-5"/>
          <w:sz w:val="20"/>
        </w:rPr>
        <w:t> </w:t>
      </w:r>
      <w:r>
        <w:rPr>
          <w:sz w:val="20"/>
        </w:rPr>
        <w:t>with</w:t>
      </w:r>
      <w:r>
        <w:rPr>
          <w:spacing w:val="-4"/>
          <w:sz w:val="20"/>
        </w:rPr>
        <w:t> </w:t>
      </w:r>
      <w:r>
        <w:rPr>
          <w:sz w:val="20"/>
        </w:rPr>
        <w:t>regard</w:t>
      </w:r>
      <w:r>
        <w:rPr>
          <w:spacing w:val="-4"/>
          <w:sz w:val="20"/>
        </w:rPr>
        <w:t> </w:t>
      </w:r>
      <w:r>
        <w:rPr>
          <w:sz w:val="20"/>
        </w:rPr>
        <w:t>to</w:t>
      </w:r>
      <w:r>
        <w:rPr>
          <w:spacing w:val="-4"/>
          <w:sz w:val="20"/>
        </w:rPr>
        <w:t> </w:t>
      </w:r>
      <w:r>
        <w:rPr>
          <w:sz w:val="20"/>
        </w:rPr>
        <w:t>accessing</w:t>
      </w:r>
      <w:r>
        <w:rPr>
          <w:spacing w:val="-4"/>
          <w:sz w:val="20"/>
        </w:rPr>
        <w:t> </w:t>
      </w:r>
      <w:r>
        <w:rPr>
          <w:sz w:val="20"/>
        </w:rPr>
        <w:t>information</w:t>
      </w:r>
      <w:r>
        <w:rPr>
          <w:spacing w:val="-4"/>
          <w:sz w:val="20"/>
        </w:rPr>
        <w:t> </w:t>
      </w:r>
      <w:r>
        <w:rPr>
          <w:sz w:val="20"/>
        </w:rPr>
        <w:t>held</w:t>
      </w:r>
      <w:r>
        <w:rPr>
          <w:spacing w:val="-5"/>
          <w:sz w:val="20"/>
        </w:rPr>
        <w:t> </w:t>
      </w:r>
      <w:r>
        <w:rPr>
          <w:sz w:val="20"/>
        </w:rPr>
        <w:t>about </w:t>
      </w:r>
      <w:r>
        <w:rPr>
          <w:spacing w:val="-2"/>
          <w:sz w:val="20"/>
        </w:rPr>
        <w:t>them;</w:t>
      </w:r>
    </w:p>
    <w:p>
      <w:pPr>
        <w:pStyle w:val="ListParagraph"/>
        <w:numPr>
          <w:ilvl w:val="0"/>
          <w:numId w:val="3"/>
        </w:numPr>
        <w:tabs>
          <w:tab w:pos="2154" w:val="left" w:leader="none"/>
        </w:tabs>
        <w:spacing w:line="239" w:lineRule="exact" w:before="0" w:after="0"/>
        <w:ind w:left="2154" w:right="0" w:hanging="569"/>
        <w:jc w:val="left"/>
        <w:rPr>
          <w:sz w:val="20"/>
        </w:rPr>
      </w:pPr>
      <w:r>
        <w:rPr>
          <w:sz w:val="20"/>
        </w:rPr>
        <w:t>Ensure that</w:t>
      </w:r>
      <w:r>
        <w:rPr>
          <w:spacing w:val="-1"/>
          <w:sz w:val="20"/>
        </w:rPr>
        <w:t> </w:t>
      </w:r>
      <w:r>
        <w:rPr>
          <w:sz w:val="20"/>
        </w:rPr>
        <w:t>key timelines are</w:t>
      </w:r>
      <w:r>
        <w:rPr>
          <w:spacing w:val="-1"/>
          <w:sz w:val="20"/>
        </w:rPr>
        <w:t> </w:t>
      </w:r>
      <w:r>
        <w:rPr>
          <w:sz w:val="20"/>
        </w:rPr>
        <w:t>met in accordance with these;</w:t>
      </w:r>
      <w:r>
        <w:rPr>
          <w:spacing w:val="-1"/>
          <w:sz w:val="20"/>
        </w:rPr>
        <w:t> </w:t>
      </w:r>
      <w:r>
        <w:rPr>
          <w:spacing w:val="-5"/>
          <w:sz w:val="20"/>
        </w:rPr>
        <w:t>and</w:t>
      </w:r>
    </w:p>
    <w:p>
      <w:pPr>
        <w:pStyle w:val="ListParagraph"/>
        <w:numPr>
          <w:ilvl w:val="0"/>
          <w:numId w:val="3"/>
        </w:numPr>
        <w:tabs>
          <w:tab w:pos="2154" w:val="left" w:leader="none"/>
        </w:tabs>
        <w:spacing w:line="260" w:lineRule="exact" w:before="0" w:after="0"/>
        <w:ind w:left="2154" w:right="0" w:hanging="569"/>
        <w:jc w:val="left"/>
        <w:rPr>
          <w:sz w:val="20"/>
        </w:rPr>
      </w:pPr>
      <w:r>
        <w:rPr>
          <w:sz w:val="20"/>
        </w:rPr>
        <w:t>Give direction and</w:t>
      </w:r>
      <w:r>
        <w:rPr>
          <w:spacing w:val="-1"/>
          <w:sz w:val="20"/>
        </w:rPr>
        <w:t> </w:t>
      </w:r>
      <w:r>
        <w:rPr>
          <w:sz w:val="20"/>
        </w:rPr>
        <w:t>guidance for</w:t>
      </w:r>
      <w:r>
        <w:rPr>
          <w:spacing w:val="-1"/>
          <w:sz w:val="20"/>
        </w:rPr>
        <w:t> </w:t>
      </w:r>
      <w:r>
        <w:rPr>
          <w:sz w:val="20"/>
        </w:rPr>
        <w:t>dealing with</w:t>
      </w:r>
      <w:r>
        <w:rPr>
          <w:spacing w:val="-1"/>
          <w:sz w:val="20"/>
        </w:rPr>
        <w:t> </w:t>
      </w:r>
      <w:r>
        <w:rPr>
          <w:spacing w:val="-2"/>
          <w:sz w:val="20"/>
        </w:rPr>
        <w:t>requests</w:t>
      </w:r>
    </w:p>
    <w:p>
      <w:pPr>
        <w:pStyle w:val="ListParagraph"/>
        <w:numPr>
          <w:ilvl w:val="1"/>
          <w:numId w:val="2"/>
        </w:numPr>
        <w:tabs>
          <w:tab w:pos="1585" w:val="left" w:leader="none"/>
          <w:tab w:pos="1601" w:val="left" w:leader="none"/>
        </w:tabs>
        <w:spacing w:line="211" w:lineRule="auto" w:before="238" w:after="0"/>
        <w:ind w:left="1585" w:right="1429" w:hanging="570"/>
        <w:jc w:val="left"/>
        <w:rPr>
          <w:sz w:val="20"/>
        </w:rPr>
      </w:pPr>
      <w:r>
        <w:rPr>
          <w:sz w:val="20"/>
        </w:rPr>
        <w:t>This</w:t>
      </w:r>
      <w:r>
        <w:rPr>
          <w:sz w:val="20"/>
        </w:rPr>
        <w:t> procedure also aims to deﬁne any boundaries and parameters that North Devon</w:t>
      </w:r>
      <w:r>
        <w:rPr>
          <w:spacing w:val="-3"/>
          <w:sz w:val="20"/>
        </w:rPr>
        <w:t> </w:t>
      </w:r>
      <w:r>
        <w:rPr>
          <w:sz w:val="20"/>
        </w:rPr>
        <w:t>College</w:t>
      </w:r>
      <w:r>
        <w:rPr>
          <w:spacing w:val="-4"/>
          <w:sz w:val="20"/>
        </w:rPr>
        <w:t> </w:t>
      </w:r>
      <w:r>
        <w:rPr>
          <w:sz w:val="20"/>
        </w:rPr>
        <w:t>must</w:t>
      </w:r>
      <w:r>
        <w:rPr>
          <w:spacing w:val="-3"/>
          <w:sz w:val="20"/>
        </w:rPr>
        <w:t> </w:t>
      </w:r>
      <w:r>
        <w:rPr>
          <w:sz w:val="20"/>
        </w:rPr>
        <w:t>adhere</w:t>
      </w:r>
      <w:r>
        <w:rPr>
          <w:spacing w:val="-4"/>
          <w:sz w:val="20"/>
        </w:rPr>
        <w:t> </w:t>
      </w:r>
      <w:r>
        <w:rPr>
          <w:sz w:val="20"/>
        </w:rPr>
        <w:t>to</w:t>
      </w:r>
      <w:r>
        <w:rPr>
          <w:spacing w:val="-3"/>
          <w:sz w:val="20"/>
        </w:rPr>
        <w:t> </w:t>
      </w:r>
      <w:r>
        <w:rPr>
          <w:sz w:val="20"/>
        </w:rPr>
        <w:t>with</w:t>
      </w:r>
      <w:r>
        <w:rPr>
          <w:spacing w:val="-3"/>
          <w:sz w:val="20"/>
        </w:rPr>
        <w:t> </w:t>
      </w:r>
      <w:r>
        <w:rPr>
          <w:sz w:val="20"/>
        </w:rPr>
        <w:t>regards</w:t>
      </w:r>
      <w:r>
        <w:rPr>
          <w:spacing w:val="-3"/>
          <w:sz w:val="20"/>
        </w:rPr>
        <w:t> </w:t>
      </w:r>
      <w:r>
        <w:rPr>
          <w:sz w:val="20"/>
        </w:rPr>
        <w:t>to</w:t>
      </w:r>
      <w:r>
        <w:rPr>
          <w:spacing w:val="-4"/>
          <w:sz w:val="20"/>
        </w:rPr>
        <w:t> </w:t>
      </w:r>
      <w:r>
        <w:rPr>
          <w:sz w:val="20"/>
        </w:rPr>
        <w:t>data</w:t>
      </w:r>
      <w:r>
        <w:rPr>
          <w:spacing w:val="-3"/>
          <w:sz w:val="20"/>
        </w:rPr>
        <w:t> </w:t>
      </w:r>
      <w:r>
        <w:rPr>
          <w:sz w:val="20"/>
        </w:rPr>
        <w:t>that</w:t>
      </w:r>
      <w:r>
        <w:rPr>
          <w:spacing w:val="-4"/>
          <w:sz w:val="20"/>
        </w:rPr>
        <w:t> </w:t>
      </w:r>
      <w:r>
        <w:rPr>
          <w:sz w:val="20"/>
        </w:rPr>
        <w:t>can</w:t>
      </w:r>
      <w:r>
        <w:rPr>
          <w:spacing w:val="-3"/>
          <w:sz w:val="20"/>
        </w:rPr>
        <w:t> </w:t>
      </w:r>
      <w:r>
        <w:rPr>
          <w:sz w:val="20"/>
        </w:rPr>
        <w:t>be</w:t>
      </w:r>
      <w:r>
        <w:rPr>
          <w:spacing w:val="-3"/>
          <w:sz w:val="20"/>
        </w:rPr>
        <w:t> </w:t>
      </w:r>
      <w:r>
        <w:rPr>
          <w:sz w:val="20"/>
        </w:rPr>
        <w:t>provided</w:t>
      </w:r>
      <w:r>
        <w:rPr>
          <w:spacing w:val="-3"/>
          <w:sz w:val="20"/>
        </w:rPr>
        <w:t> </w:t>
      </w:r>
      <w:r>
        <w:rPr>
          <w:sz w:val="20"/>
        </w:rPr>
        <w:t>to</w:t>
      </w:r>
      <w:r>
        <w:rPr>
          <w:spacing w:val="-3"/>
          <w:sz w:val="20"/>
        </w:rPr>
        <w:t> </w:t>
      </w:r>
      <w:r>
        <w:rPr>
          <w:sz w:val="20"/>
        </w:rPr>
        <w:t>data </w:t>
      </w:r>
      <w:r>
        <w:rPr>
          <w:spacing w:val="-2"/>
          <w:sz w:val="20"/>
        </w:rPr>
        <w:t>subjects.</w:t>
      </w:r>
    </w:p>
    <w:p>
      <w:pPr>
        <w:pStyle w:val="ListParagraph"/>
        <w:numPr>
          <w:ilvl w:val="0"/>
          <w:numId w:val="2"/>
        </w:numPr>
        <w:tabs>
          <w:tab w:pos="1584" w:val="left" w:leader="none"/>
        </w:tabs>
        <w:spacing w:line="240" w:lineRule="auto" w:before="42" w:after="0"/>
        <w:ind w:left="1584" w:right="0" w:hanging="569"/>
        <w:jc w:val="left"/>
        <w:rPr>
          <w:b/>
          <w:sz w:val="20"/>
        </w:rPr>
      </w:pPr>
      <w:r>
        <w:rPr>
          <w:b/>
          <w:sz w:val="20"/>
        </w:rPr>
        <w:t>General</w:t>
      </w:r>
      <w:r>
        <w:rPr>
          <w:b/>
          <w:spacing w:val="-9"/>
          <w:sz w:val="20"/>
        </w:rPr>
        <w:t> </w:t>
      </w:r>
      <w:r>
        <w:rPr>
          <w:b/>
          <w:spacing w:val="-2"/>
          <w:sz w:val="20"/>
        </w:rPr>
        <w:t>Principles/Procedures</w:t>
      </w:r>
    </w:p>
    <w:p>
      <w:pPr>
        <w:pStyle w:val="ListParagraph"/>
        <w:numPr>
          <w:ilvl w:val="1"/>
          <w:numId w:val="2"/>
        </w:numPr>
        <w:tabs>
          <w:tab w:pos="1554" w:val="left" w:leader="none"/>
        </w:tabs>
        <w:spacing w:line="240" w:lineRule="auto" w:before="147" w:after="0"/>
        <w:ind w:left="1554" w:right="0" w:hanging="539"/>
        <w:jc w:val="left"/>
        <w:rPr>
          <w:sz w:val="20"/>
        </w:rPr>
      </w:pPr>
      <w:r>
        <w:rPr>
          <w:sz w:val="20"/>
          <w:u w:val="single"/>
        </w:rPr>
        <w:t>Rights</w:t>
      </w:r>
      <w:r>
        <w:rPr>
          <w:spacing w:val="-3"/>
          <w:sz w:val="20"/>
          <w:u w:val="single"/>
        </w:rPr>
        <w:t> </w:t>
      </w:r>
      <w:r>
        <w:rPr>
          <w:sz w:val="20"/>
          <w:u w:val="single"/>
        </w:rPr>
        <w:t>of</w:t>
      </w:r>
      <w:r>
        <w:rPr>
          <w:spacing w:val="-3"/>
          <w:sz w:val="20"/>
          <w:u w:val="single"/>
        </w:rPr>
        <w:t> </w:t>
      </w:r>
      <w:r>
        <w:rPr>
          <w:sz w:val="20"/>
          <w:u w:val="single"/>
        </w:rPr>
        <w:t>access</w:t>
      </w:r>
      <w:r>
        <w:rPr>
          <w:spacing w:val="-2"/>
          <w:sz w:val="20"/>
          <w:u w:val="single"/>
        </w:rPr>
        <w:t> </w:t>
      </w:r>
      <w:r>
        <w:rPr>
          <w:sz w:val="20"/>
          <w:u w:val="single"/>
        </w:rPr>
        <w:t>by</w:t>
      </w:r>
      <w:r>
        <w:rPr>
          <w:spacing w:val="-3"/>
          <w:sz w:val="20"/>
          <w:u w:val="single"/>
        </w:rPr>
        <w:t> </w:t>
      </w:r>
      <w:r>
        <w:rPr>
          <w:sz w:val="20"/>
          <w:u w:val="single"/>
        </w:rPr>
        <w:t>data</w:t>
      </w:r>
      <w:r>
        <w:rPr>
          <w:spacing w:val="-2"/>
          <w:sz w:val="20"/>
          <w:u w:val="single"/>
        </w:rPr>
        <w:t> subjects</w:t>
      </w:r>
    </w:p>
    <w:p>
      <w:pPr>
        <w:pStyle w:val="ListParagraph"/>
        <w:numPr>
          <w:ilvl w:val="2"/>
          <w:numId w:val="2"/>
        </w:numPr>
        <w:tabs>
          <w:tab w:pos="1584" w:val="left" w:leader="none"/>
        </w:tabs>
        <w:spacing w:line="260" w:lineRule="exact" w:before="212" w:after="0"/>
        <w:ind w:left="1584" w:right="0" w:hanging="569"/>
        <w:jc w:val="left"/>
        <w:rPr>
          <w:sz w:val="20"/>
        </w:rPr>
      </w:pPr>
      <w:r>
        <w:rPr>
          <w:sz w:val="20"/>
        </w:rPr>
        <w:t>In</w:t>
      </w:r>
      <w:r>
        <w:rPr>
          <w:spacing w:val="-4"/>
          <w:sz w:val="20"/>
        </w:rPr>
        <w:t> </w:t>
      </w:r>
      <w:r>
        <w:rPr>
          <w:sz w:val="20"/>
        </w:rPr>
        <w:t>accordance</w:t>
      </w:r>
      <w:r>
        <w:rPr>
          <w:spacing w:val="-3"/>
          <w:sz w:val="20"/>
        </w:rPr>
        <w:t> </w:t>
      </w:r>
      <w:r>
        <w:rPr>
          <w:sz w:val="20"/>
        </w:rPr>
        <w:t>with</w:t>
      </w:r>
      <w:r>
        <w:rPr>
          <w:spacing w:val="-4"/>
          <w:sz w:val="20"/>
        </w:rPr>
        <w:t> </w:t>
      </w:r>
      <w:r>
        <w:rPr>
          <w:sz w:val="20"/>
        </w:rPr>
        <w:t>UK</w:t>
      </w:r>
      <w:r>
        <w:rPr>
          <w:spacing w:val="-3"/>
          <w:sz w:val="20"/>
        </w:rPr>
        <w:t> </w:t>
      </w:r>
      <w:r>
        <w:rPr>
          <w:sz w:val="20"/>
        </w:rPr>
        <w:t>GDPR</w:t>
      </w:r>
      <w:r>
        <w:rPr>
          <w:spacing w:val="-4"/>
          <w:sz w:val="20"/>
        </w:rPr>
        <w:t> </w:t>
      </w:r>
      <w:r>
        <w:rPr>
          <w:sz w:val="20"/>
        </w:rPr>
        <w:t>and</w:t>
      </w:r>
      <w:r>
        <w:rPr>
          <w:spacing w:val="-3"/>
          <w:sz w:val="20"/>
        </w:rPr>
        <w:t> </w:t>
      </w:r>
      <w:r>
        <w:rPr>
          <w:sz w:val="20"/>
        </w:rPr>
        <w:t>the</w:t>
      </w:r>
      <w:r>
        <w:rPr>
          <w:spacing w:val="-4"/>
          <w:sz w:val="20"/>
        </w:rPr>
        <w:t> </w:t>
      </w:r>
      <w:r>
        <w:rPr>
          <w:sz w:val="20"/>
        </w:rPr>
        <w:t>DPA</w:t>
      </w:r>
      <w:r>
        <w:rPr>
          <w:spacing w:val="-3"/>
          <w:sz w:val="20"/>
        </w:rPr>
        <w:t> </w:t>
      </w:r>
      <w:r>
        <w:rPr>
          <w:sz w:val="20"/>
        </w:rPr>
        <w:t>2018,</w:t>
      </w:r>
      <w:r>
        <w:rPr>
          <w:spacing w:val="-4"/>
          <w:sz w:val="20"/>
        </w:rPr>
        <w:t> </w:t>
      </w:r>
      <w:r>
        <w:rPr>
          <w:sz w:val="20"/>
        </w:rPr>
        <w:t>individuals</w:t>
      </w:r>
      <w:r>
        <w:rPr>
          <w:spacing w:val="-3"/>
          <w:sz w:val="20"/>
        </w:rPr>
        <w:t> </w:t>
      </w:r>
      <w:r>
        <w:rPr>
          <w:sz w:val="20"/>
        </w:rPr>
        <w:t>have</w:t>
      </w:r>
      <w:r>
        <w:rPr>
          <w:spacing w:val="-4"/>
          <w:sz w:val="20"/>
        </w:rPr>
        <w:t> </w:t>
      </w:r>
      <w:r>
        <w:rPr>
          <w:sz w:val="20"/>
        </w:rPr>
        <w:t>the</w:t>
      </w:r>
      <w:r>
        <w:rPr>
          <w:spacing w:val="-3"/>
          <w:sz w:val="20"/>
        </w:rPr>
        <w:t> </w:t>
      </w:r>
      <w:r>
        <w:rPr>
          <w:sz w:val="20"/>
        </w:rPr>
        <w:t>right</w:t>
      </w:r>
      <w:r>
        <w:rPr>
          <w:spacing w:val="-4"/>
          <w:sz w:val="20"/>
        </w:rPr>
        <w:t> </w:t>
      </w:r>
      <w:r>
        <w:rPr>
          <w:sz w:val="20"/>
        </w:rPr>
        <w:t>to</w:t>
      </w:r>
      <w:r>
        <w:rPr>
          <w:spacing w:val="-3"/>
          <w:sz w:val="20"/>
        </w:rPr>
        <w:t> </w:t>
      </w:r>
      <w:r>
        <w:rPr>
          <w:spacing w:val="-2"/>
          <w:sz w:val="20"/>
        </w:rPr>
        <w:t>obtain</w:t>
      </w:r>
    </w:p>
    <w:p>
      <w:pPr>
        <w:pStyle w:val="BodyText"/>
        <w:spacing w:line="211" w:lineRule="auto" w:before="10"/>
        <w:ind w:left="1585"/>
      </w:pPr>
      <w:r>
        <w:rPr/>
        <w:t>from</w:t>
      </w:r>
      <w:r>
        <w:rPr>
          <w:spacing w:val="-3"/>
        </w:rPr>
        <w:t> </w:t>
      </w:r>
      <w:r>
        <w:rPr/>
        <w:t>the</w:t>
      </w:r>
      <w:r>
        <w:rPr>
          <w:spacing w:val="-4"/>
        </w:rPr>
        <w:t> </w:t>
      </w:r>
      <w:r>
        <w:rPr/>
        <w:t>controller</w:t>
      </w:r>
      <w:r>
        <w:rPr>
          <w:spacing w:val="-3"/>
        </w:rPr>
        <w:t> </w:t>
      </w:r>
      <w:r>
        <w:rPr/>
        <w:t>(North</w:t>
      </w:r>
      <w:r>
        <w:rPr>
          <w:spacing w:val="-3"/>
        </w:rPr>
        <w:t> </w:t>
      </w:r>
      <w:r>
        <w:rPr/>
        <w:t>Devon</w:t>
      </w:r>
      <w:r>
        <w:rPr>
          <w:spacing w:val="-3"/>
        </w:rPr>
        <w:t> </w:t>
      </w:r>
      <w:r>
        <w:rPr/>
        <w:t>College)</w:t>
      </w:r>
      <w:r>
        <w:rPr>
          <w:spacing w:val="-4"/>
        </w:rPr>
        <w:t> </w:t>
      </w:r>
      <w:r>
        <w:rPr/>
        <w:t>conﬁrmation</w:t>
      </w:r>
      <w:r>
        <w:rPr>
          <w:spacing w:val="-3"/>
        </w:rPr>
        <w:t> </w:t>
      </w:r>
      <w:r>
        <w:rPr/>
        <w:t>as</w:t>
      </w:r>
      <w:r>
        <w:rPr>
          <w:spacing w:val="-4"/>
        </w:rPr>
        <w:t> </w:t>
      </w:r>
      <w:r>
        <w:rPr/>
        <w:t>to</w:t>
      </w:r>
      <w:r>
        <w:rPr>
          <w:spacing w:val="-3"/>
        </w:rPr>
        <w:t> </w:t>
      </w:r>
      <w:r>
        <w:rPr/>
        <w:t>whether</w:t>
      </w:r>
      <w:r>
        <w:rPr>
          <w:spacing w:val="-3"/>
        </w:rPr>
        <w:t> </w:t>
      </w:r>
      <w:r>
        <w:rPr/>
        <w:t>or</w:t>
      </w:r>
      <w:r>
        <w:rPr>
          <w:spacing w:val="-3"/>
        </w:rPr>
        <w:t> </w:t>
      </w:r>
      <w:r>
        <w:rPr/>
        <w:t>not</w:t>
      </w:r>
      <w:r>
        <w:rPr>
          <w:spacing w:val="-3"/>
        </w:rPr>
        <w:t> </w:t>
      </w:r>
      <w:r>
        <w:rPr/>
        <w:t>personal</w:t>
      </w:r>
      <w:r>
        <w:rPr>
          <w:spacing w:val="-3"/>
        </w:rPr>
        <w:t> </w:t>
      </w:r>
      <w:r>
        <w:rPr/>
        <w:t>data concerning them are being processed, and, where that is the case, access to the</w:t>
      </w:r>
    </w:p>
    <w:p>
      <w:pPr>
        <w:pStyle w:val="BodyText"/>
        <w:spacing w:line="211" w:lineRule="auto" w:before="2"/>
        <w:ind w:left="1585" w:right="1203"/>
      </w:pPr>
      <w:r>
        <w:rPr/>
        <w:t>personal</w:t>
      </w:r>
      <w:r>
        <w:rPr>
          <w:spacing w:val="-6"/>
        </w:rPr>
        <w:t> </w:t>
      </w:r>
      <w:r>
        <w:rPr/>
        <w:t>data</w:t>
      </w:r>
      <w:r>
        <w:rPr>
          <w:spacing w:val="-6"/>
        </w:rPr>
        <w:t> </w:t>
      </w:r>
      <w:r>
        <w:rPr/>
        <w:t>and</w:t>
      </w:r>
      <w:r>
        <w:rPr>
          <w:spacing w:val="-6"/>
        </w:rPr>
        <w:t> </w:t>
      </w:r>
      <w:r>
        <w:rPr/>
        <w:t>the</w:t>
      </w:r>
      <w:r>
        <w:rPr>
          <w:spacing w:val="-6"/>
        </w:rPr>
        <w:t> </w:t>
      </w:r>
      <w:r>
        <w:rPr/>
        <w:t>following</w:t>
      </w:r>
      <w:r>
        <w:rPr>
          <w:spacing w:val="-6"/>
        </w:rPr>
        <w:t> </w:t>
      </w:r>
      <w:r>
        <w:rPr/>
        <w:t>information</w:t>
      </w:r>
      <w:r>
        <w:rPr>
          <w:spacing w:val="-6"/>
        </w:rPr>
        <w:t> </w:t>
      </w:r>
      <w:r>
        <w:rPr/>
        <w:t>provided</w:t>
      </w:r>
      <w:r>
        <w:rPr>
          <w:spacing w:val="-6"/>
        </w:rPr>
        <w:t> </w:t>
      </w:r>
      <w:r>
        <w:rPr/>
        <w:t>that</w:t>
      </w:r>
      <w:r>
        <w:rPr>
          <w:spacing w:val="-6"/>
        </w:rPr>
        <w:t> </w:t>
      </w:r>
      <w:r>
        <w:rPr/>
        <w:t>it</w:t>
      </w:r>
      <w:r>
        <w:rPr>
          <w:spacing w:val="-6"/>
        </w:rPr>
        <w:t> </w:t>
      </w:r>
      <w:r>
        <w:rPr/>
        <w:t>does</w:t>
      </w:r>
      <w:r>
        <w:rPr>
          <w:spacing w:val="-6"/>
        </w:rPr>
        <w:t> </w:t>
      </w:r>
      <w:r>
        <w:rPr/>
        <w:t>not</w:t>
      </w:r>
      <w:r>
        <w:rPr>
          <w:spacing w:val="-6"/>
        </w:rPr>
        <w:t> </w:t>
      </w:r>
      <w:r>
        <w:rPr/>
        <w:t>breach</w:t>
      </w:r>
      <w:r>
        <w:rPr>
          <w:spacing w:val="-6"/>
        </w:rPr>
        <w:t> </w:t>
      </w:r>
      <w:r>
        <w:rPr/>
        <w:t>the rights of others::</w:t>
      </w:r>
    </w:p>
    <w:p>
      <w:pPr>
        <w:pStyle w:val="ListParagraph"/>
        <w:numPr>
          <w:ilvl w:val="3"/>
          <w:numId w:val="2"/>
        </w:numPr>
        <w:tabs>
          <w:tab w:pos="1886" w:val="left" w:leader="none"/>
        </w:tabs>
        <w:spacing w:line="260" w:lineRule="exact" w:before="220" w:after="0"/>
        <w:ind w:left="1886" w:right="0" w:hanging="301"/>
        <w:jc w:val="left"/>
        <w:rPr>
          <w:sz w:val="20"/>
        </w:rPr>
      </w:pPr>
      <w:r>
        <w:rPr>
          <w:sz w:val="20"/>
        </w:rPr>
        <w:t>the</w:t>
      </w:r>
      <w:r>
        <w:rPr>
          <w:spacing w:val="-2"/>
          <w:sz w:val="20"/>
        </w:rPr>
        <w:t> </w:t>
      </w:r>
      <w:r>
        <w:rPr>
          <w:sz w:val="20"/>
        </w:rPr>
        <w:t>purposes</w:t>
      </w:r>
      <w:r>
        <w:rPr>
          <w:spacing w:val="-1"/>
          <w:sz w:val="20"/>
        </w:rPr>
        <w:t> </w:t>
      </w:r>
      <w:r>
        <w:rPr>
          <w:sz w:val="20"/>
        </w:rPr>
        <w:t>and</w:t>
      </w:r>
      <w:r>
        <w:rPr>
          <w:spacing w:val="-2"/>
          <w:sz w:val="20"/>
        </w:rPr>
        <w:t> </w:t>
      </w:r>
      <w:r>
        <w:rPr>
          <w:sz w:val="20"/>
        </w:rPr>
        <w:t>legal</w:t>
      </w:r>
      <w:r>
        <w:rPr>
          <w:spacing w:val="-1"/>
          <w:sz w:val="20"/>
        </w:rPr>
        <w:t> </w:t>
      </w:r>
      <w:r>
        <w:rPr>
          <w:sz w:val="20"/>
        </w:rPr>
        <w:t>basis</w:t>
      </w:r>
      <w:r>
        <w:rPr>
          <w:spacing w:val="-2"/>
          <w:sz w:val="20"/>
        </w:rPr>
        <w:t> </w:t>
      </w:r>
      <w:r>
        <w:rPr>
          <w:sz w:val="20"/>
        </w:rPr>
        <w:t>of</w:t>
      </w:r>
      <w:r>
        <w:rPr>
          <w:spacing w:val="-1"/>
          <w:sz w:val="20"/>
        </w:rPr>
        <w:t> </w:t>
      </w:r>
      <w:r>
        <w:rPr>
          <w:sz w:val="20"/>
        </w:rPr>
        <w:t>the</w:t>
      </w:r>
      <w:r>
        <w:rPr>
          <w:spacing w:val="-1"/>
          <w:sz w:val="20"/>
        </w:rPr>
        <w:t> </w:t>
      </w:r>
      <w:r>
        <w:rPr>
          <w:spacing w:val="-2"/>
          <w:sz w:val="20"/>
        </w:rPr>
        <w:t>processing;</w:t>
      </w:r>
    </w:p>
    <w:p>
      <w:pPr>
        <w:pStyle w:val="ListParagraph"/>
        <w:numPr>
          <w:ilvl w:val="3"/>
          <w:numId w:val="2"/>
        </w:numPr>
        <w:tabs>
          <w:tab w:pos="1903" w:val="left" w:leader="none"/>
        </w:tabs>
        <w:spacing w:line="244" w:lineRule="exact" w:before="0" w:after="0"/>
        <w:ind w:left="1903" w:right="0" w:hanging="318"/>
        <w:jc w:val="left"/>
        <w:rPr>
          <w:sz w:val="20"/>
        </w:rPr>
      </w:pPr>
      <w:r>
        <w:rPr>
          <w:sz w:val="20"/>
        </w:rPr>
        <w:t>the</w:t>
      </w:r>
      <w:r>
        <w:rPr>
          <w:spacing w:val="-5"/>
          <w:sz w:val="20"/>
        </w:rPr>
        <w:t> </w:t>
      </w:r>
      <w:r>
        <w:rPr>
          <w:sz w:val="20"/>
        </w:rPr>
        <w:t>categories</w:t>
      </w:r>
      <w:r>
        <w:rPr>
          <w:spacing w:val="-2"/>
          <w:sz w:val="20"/>
        </w:rPr>
        <w:t> </w:t>
      </w:r>
      <w:r>
        <w:rPr>
          <w:sz w:val="20"/>
        </w:rPr>
        <w:t>of</w:t>
      </w:r>
      <w:r>
        <w:rPr>
          <w:spacing w:val="-3"/>
          <w:sz w:val="20"/>
        </w:rPr>
        <w:t> </w:t>
      </w:r>
      <w:r>
        <w:rPr>
          <w:sz w:val="20"/>
        </w:rPr>
        <w:t>personal</w:t>
      </w:r>
      <w:r>
        <w:rPr>
          <w:spacing w:val="-2"/>
          <w:sz w:val="20"/>
        </w:rPr>
        <w:t> </w:t>
      </w:r>
      <w:r>
        <w:rPr>
          <w:sz w:val="20"/>
        </w:rPr>
        <w:t>data</w:t>
      </w:r>
      <w:r>
        <w:rPr>
          <w:spacing w:val="-2"/>
          <w:sz w:val="20"/>
        </w:rPr>
        <w:t> concerned;</w:t>
      </w:r>
    </w:p>
    <w:p>
      <w:pPr>
        <w:pStyle w:val="ListParagraph"/>
        <w:numPr>
          <w:ilvl w:val="3"/>
          <w:numId w:val="2"/>
        </w:numPr>
        <w:tabs>
          <w:tab w:pos="1875" w:val="left" w:leader="none"/>
        </w:tabs>
        <w:spacing w:line="211" w:lineRule="auto" w:before="10" w:after="0"/>
        <w:ind w:left="1585" w:right="1152" w:firstLine="0"/>
        <w:jc w:val="left"/>
        <w:rPr>
          <w:sz w:val="20"/>
        </w:rPr>
      </w:pPr>
      <w:r>
        <w:rPr>
          <w:sz w:val="20"/>
        </w:rPr>
        <w:t>the</w:t>
      </w:r>
      <w:r>
        <w:rPr>
          <w:spacing w:val="-5"/>
          <w:sz w:val="20"/>
        </w:rPr>
        <w:t> </w:t>
      </w:r>
      <w:r>
        <w:rPr>
          <w:sz w:val="20"/>
        </w:rPr>
        <w:t>recipients</w:t>
      </w:r>
      <w:r>
        <w:rPr>
          <w:spacing w:val="-5"/>
          <w:sz w:val="20"/>
        </w:rPr>
        <w:t> </w:t>
      </w:r>
      <w:r>
        <w:rPr>
          <w:sz w:val="20"/>
        </w:rPr>
        <w:t>or</w:t>
      </w:r>
      <w:r>
        <w:rPr>
          <w:spacing w:val="-5"/>
          <w:sz w:val="20"/>
        </w:rPr>
        <w:t> </w:t>
      </w:r>
      <w:r>
        <w:rPr>
          <w:sz w:val="20"/>
        </w:rPr>
        <w:t>categories</w:t>
      </w:r>
      <w:r>
        <w:rPr>
          <w:spacing w:val="-5"/>
          <w:sz w:val="20"/>
        </w:rPr>
        <w:t> </w:t>
      </w:r>
      <w:r>
        <w:rPr>
          <w:sz w:val="20"/>
        </w:rPr>
        <w:t>of</w:t>
      </w:r>
      <w:r>
        <w:rPr>
          <w:spacing w:val="-5"/>
          <w:sz w:val="20"/>
        </w:rPr>
        <w:t> </w:t>
      </w:r>
      <w:r>
        <w:rPr>
          <w:sz w:val="20"/>
        </w:rPr>
        <w:t>recipient</w:t>
      </w:r>
      <w:r>
        <w:rPr>
          <w:spacing w:val="-5"/>
          <w:sz w:val="20"/>
        </w:rPr>
        <w:t> </w:t>
      </w:r>
      <w:r>
        <w:rPr>
          <w:sz w:val="20"/>
        </w:rPr>
        <w:t>to</w:t>
      </w:r>
      <w:r>
        <w:rPr>
          <w:spacing w:val="-5"/>
          <w:sz w:val="20"/>
        </w:rPr>
        <w:t> </w:t>
      </w:r>
      <w:r>
        <w:rPr>
          <w:sz w:val="20"/>
        </w:rPr>
        <w:t>whom</w:t>
      </w:r>
      <w:r>
        <w:rPr>
          <w:spacing w:val="-5"/>
          <w:sz w:val="20"/>
        </w:rPr>
        <w:t> </w:t>
      </w:r>
      <w:r>
        <w:rPr>
          <w:sz w:val="20"/>
        </w:rPr>
        <w:t>the</w:t>
      </w:r>
      <w:r>
        <w:rPr>
          <w:spacing w:val="-5"/>
          <w:sz w:val="20"/>
        </w:rPr>
        <w:t> </w:t>
      </w:r>
      <w:r>
        <w:rPr>
          <w:sz w:val="20"/>
        </w:rPr>
        <w:t>personal</w:t>
      </w:r>
      <w:r>
        <w:rPr>
          <w:spacing w:val="-5"/>
          <w:sz w:val="20"/>
        </w:rPr>
        <w:t> </w:t>
      </w:r>
      <w:r>
        <w:rPr>
          <w:sz w:val="20"/>
        </w:rPr>
        <w:t>data</w:t>
      </w:r>
      <w:r>
        <w:rPr>
          <w:spacing w:val="-5"/>
          <w:sz w:val="20"/>
        </w:rPr>
        <w:t> </w:t>
      </w:r>
      <w:r>
        <w:rPr>
          <w:sz w:val="20"/>
        </w:rPr>
        <w:t>have</w:t>
      </w:r>
      <w:r>
        <w:rPr>
          <w:spacing w:val="-5"/>
          <w:sz w:val="20"/>
        </w:rPr>
        <w:t> </w:t>
      </w:r>
      <w:r>
        <w:rPr>
          <w:sz w:val="20"/>
        </w:rPr>
        <w:t>been</w:t>
      </w:r>
      <w:r>
        <w:rPr>
          <w:spacing w:val="-5"/>
          <w:sz w:val="20"/>
        </w:rPr>
        <w:t> </w:t>
      </w:r>
      <w:r>
        <w:rPr>
          <w:sz w:val="20"/>
        </w:rPr>
        <w:t>or will be disclosed;</w:t>
      </w:r>
    </w:p>
    <w:p>
      <w:pPr>
        <w:pStyle w:val="ListParagraph"/>
        <w:numPr>
          <w:ilvl w:val="3"/>
          <w:numId w:val="2"/>
        </w:numPr>
        <w:tabs>
          <w:tab w:pos="1903" w:val="left" w:leader="none"/>
        </w:tabs>
        <w:spacing w:line="211" w:lineRule="auto" w:before="3" w:after="0"/>
        <w:ind w:left="1585" w:right="1221" w:firstLine="0"/>
        <w:jc w:val="left"/>
        <w:rPr>
          <w:sz w:val="20"/>
        </w:rPr>
      </w:pPr>
      <w:r>
        <w:rPr>
          <w:sz w:val="20"/>
        </w:rPr>
        <w:t>where</w:t>
      </w:r>
      <w:r>
        <w:rPr>
          <w:spacing w:val="-5"/>
          <w:sz w:val="20"/>
        </w:rPr>
        <w:t> </w:t>
      </w:r>
      <w:r>
        <w:rPr>
          <w:sz w:val="20"/>
        </w:rPr>
        <w:t>possible,</w:t>
      </w:r>
      <w:r>
        <w:rPr>
          <w:spacing w:val="-5"/>
          <w:sz w:val="20"/>
        </w:rPr>
        <w:t> </w:t>
      </w:r>
      <w:r>
        <w:rPr>
          <w:sz w:val="20"/>
        </w:rPr>
        <w:t>the</w:t>
      </w:r>
      <w:r>
        <w:rPr>
          <w:spacing w:val="-5"/>
          <w:sz w:val="20"/>
        </w:rPr>
        <w:t> </w:t>
      </w:r>
      <w:r>
        <w:rPr>
          <w:sz w:val="20"/>
        </w:rPr>
        <w:t>envisaged</w:t>
      </w:r>
      <w:r>
        <w:rPr>
          <w:spacing w:val="-5"/>
          <w:sz w:val="20"/>
        </w:rPr>
        <w:t> </w:t>
      </w:r>
      <w:r>
        <w:rPr>
          <w:sz w:val="20"/>
        </w:rPr>
        <w:t>period</w:t>
      </w:r>
      <w:r>
        <w:rPr>
          <w:spacing w:val="-5"/>
          <w:sz w:val="20"/>
        </w:rPr>
        <w:t> </w:t>
      </w:r>
      <w:r>
        <w:rPr>
          <w:sz w:val="20"/>
        </w:rPr>
        <w:t>for</w:t>
      </w:r>
      <w:r>
        <w:rPr>
          <w:spacing w:val="-5"/>
          <w:sz w:val="20"/>
        </w:rPr>
        <w:t> </w:t>
      </w:r>
      <w:r>
        <w:rPr>
          <w:sz w:val="20"/>
        </w:rPr>
        <w:t>which</w:t>
      </w:r>
      <w:r>
        <w:rPr>
          <w:spacing w:val="-5"/>
          <w:sz w:val="20"/>
        </w:rPr>
        <w:t> </w:t>
      </w:r>
      <w:r>
        <w:rPr>
          <w:sz w:val="20"/>
        </w:rPr>
        <w:t>the</w:t>
      </w:r>
      <w:r>
        <w:rPr>
          <w:spacing w:val="-5"/>
          <w:sz w:val="20"/>
        </w:rPr>
        <w:t> </w:t>
      </w:r>
      <w:r>
        <w:rPr>
          <w:sz w:val="20"/>
        </w:rPr>
        <w:t>personal</w:t>
      </w:r>
      <w:r>
        <w:rPr>
          <w:spacing w:val="-5"/>
          <w:sz w:val="20"/>
        </w:rPr>
        <w:t> </w:t>
      </w:r>
      <w:r>
        <w:rPr>
          <w:sz w:val="20"/>
        </w:rPr>
        <w:t>data</w:t>
      </w:r>
      <w:r>
        <w:rPr>
          <w:spacing w:val="-5"/>
          <w:sz w:val="20"/>
        </w:rPr>
        <w:t> </w:t>
      </w:r>
      <w:r>
        <w:rPr>
          <w:sz w:val="20"/>
        </w:rPr>
        <w:t>will</w:t>
      </w:r>
      <w:r>
        <w:rPr>
          <w:spacing w:val="-5"/>
          <w:sz w:val="20"/>
        </w:rPr>
        <w:t> </w:t>
      </w:r>
      <w:r>
        <w:rPr>
          <w:sz w:val="20"/>
        </w:rPr>
        <w:t>be</w:t>
      </w:r>
      <w:r>
        <w:rPr>
          <w:spacing w:val="-5"/>
          <w:sz w:val="20"/>
        </w:rPr>
        <w:t> </w:t>
      </w:r>
      <w:r>
        <w:rPr>
          <w:sz w:val="20"/>
        </w:rPr>
        <w:t>stored, or, if not possible, the criteria used to determine that period;</w:t>
      </w:r>
    </w:p>
    <w:p>
      <w:pPr>
        <w:pStyle w:val="ListParagraph"/>
        <w:numPr>
          <w:ilvl w:val="3"/>
          <w:numId w:val="2"/>
        </w:numPr>
        <w:tabs>
          <w:tab w:pos="1888" w:val="left" w:leader="none"/>
        </w:tabs>
        <w:spacing w:line="211" w:lineRule="auto" w:before="2" w:after="0"/>
        <w:ind w:left="1585" w:right="1116" w:firstLine="0"/>
        <w:jc w:val="left"/>
        <w:rPr>
          <w:sz w:val="20"/>
        </w:rPr>
      </w:pPr>
      <w:r>
        <w:rPr>
          <w:sz w:val="20"/>
        </w:rPr>
        <w:t>the</w:t>
      </w:r>
      <w:r>
        <w:rPr>
          <w:spacing w:val="-6"/>
          <w:sz w:val="20"/>
        </w:rPr>
        <w:t> </w:t>
      </w:r>
      <w:r>
        <w:rPr>
          <w:sz w:val="20"/>
        </w:rPr>
        <w:t>existence</w:t>
      </w:r>
      <w:r>
        <w:rPr>
          <w:spacing w:val="-6"/>
          <w:sz w:val="20"/>
        </w:rPr>
        <w:t> </w:t>
      </w:r>
      <w:r>
        <w:rPr>
          <w:sz w:val="20"/>
        </w:rPr>
        <w:t>of</w:t>
      </w:r>
      <w:r>
        <w:rPr>
          <w:spacing w:val="-6"/>
          <w:sz w:val="20"/>
        </w:rPr>
        <w:t> </w:t>
      </w:r>
      <w:r>
        <w:rPr>
          <w:sz w:val="20"/>
        </w:rPr>
        <w:t>the</w:t>
      </w:r>
      <w:r>
        <w:rPr>
          <w:spacing w:val="-6"/>
          <w:sz w:val="20"/>
        </w:rPr>
        <w:t> </w:t>
      </w:r>
      <w:r>
        <w:rPr>
          <w:sz w:val="20"/>
        </w:rPr>
        <w:t>right</w:t>
      </w:r>
      <w:r>
        <w:rPr>
          <w:spacing w:val="-6"/>
          <w:sz w:val="20"/>
        </w:rPr>
        <w:t> </w:t>
      </w:r>
      <w:r>
        <w:rPr>
          <w:sz w:val="20"/>
        </w:rPr>
        <w:t>to</w:t>
      </w:r>
      <w:r>
        <w:rPr>
          <w:spacing w:val="-6"/>
          <w:sz w:val="20"/>
        </w:rPr>
        <w:t> </w:t>
      </w:r>
      <w:r>
        <w:rPr>
          <w:sz w:val="20"/>
        </w:rPr>
        <w:t>request</w:t>
      </w:r>
      <w:r>
        <w:rPr>
          <w:spacing w:val="-6"/>
          <w:sz w:val="20"/>
        </w:rPr>
        <w:t> </w:t>
      </w:r>
      <w:r>
        <w:rPr>
          <w:sz w:val="20"/>
        </w:rPr>
        <w:t>from</w:t>
      </w:r>
      <w:r>
        <w:rPr>
          <w:spacing w:val="-6"/>
          <w:sz w:val="20"/>
        </w:rPr>
        <w:t> </w:t>
      </w:r>
      <w:r>
        <w:rPr>
          <w:sz w:val="20"/>
        </w:rPr>
        <w:t>the</w:t>
      </w:r>
      <w:r>
        <w:rPr>
          <w:spacing w:val="-6"/>
          <w:sz w:val="20"/>
        </w:rPr>
        <w:t> </w:t>
      </w:r>
      <w:r>
        <w:rPr>
          <w:sz w:val="20"/>
        </w:rPr>
        <w:t>controller</w:t>
      </w:r>
      <w:r>
        <w:rPr>
          <w:spacing w:val="-6"/>
          <w:sz w:val="20"/>
        </w:rPr>
        <w:t> </w:t>
      </w:r>
      <w:r>
        <w:rPr>
          <w:sz w:val="20"/>
        </w:rPr>
        <w:t>rectiﬁcation</w:t>
      </w:r>
      <w:r>
        <w:rPr>
          <w:spacing w:val="-6"/>
          <w:sz w:val="20"/>
        </w:rPr>
        <w:t> </w:t>
      </w:r>
      <w:r>
        <w:rPr>
          <w:sz w:val="20"/>
        </w:rPr>
        <w:t>or</w:t>
      </w:r>
      <w:r>
        <w:rPr>
          <w:spacing w:val="-6"/>
          <w:sz w:val="20"/>
        </w:rPr>
        <w:t> </w:t>
      </w:r>
      <w:r>
        <w:rPr>
          <w:sz w:val="20"/>
        </w:rPr>
        <w:t>erasure</w:t>
      </w:r>
      <w:r>
        <w:rPr>
          <w:spacing w:val="-6"/>
          <w:sz w:val="20"/>
        </w:rPr>
        <w:t> </w:t>
      </w:r>
      <w:r>
        <w:rPr>
          <w:sz w:val="20"/>
        </w:rPr>
        <w:t>of personal data or restriction of processing of personal data concerning the data subject or to object to such processing;</w:t>
      </w:r>
    </w:p>
    <w:p>
      <w:pPr>
        <w:pStyle w:val="BodyText"/>
        <w:spacing w:before="13"/>
        <w:rPr>
          <w:sz w:val="7"/>
        </w:rPr>
      </w:pPr>
      <w:r>
        <w:rPr>
          <w:sz w:val="7"/>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84836</wp:posOffset>
                </wp:positionV>
                <wp:extent cx="1828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68002pt;width:144pt;height:.1pt;mso-position-horizontal-relative:page;mso-position-vertical-relative:paragraph;z-index:-15728640;mso-wrap-distance-left:0;mso-wrap-distance-right:0" id="docshape3" coordorigin="1440,134" coordsize="2880,0" path="m1440,134l4320,134e" filled="false" stroked="true" strokeweight=".75pt" strokecolor="#000000">
                <v:path arrowok="t"/>
                <v:stroke dashstyle="solid"/>
                <w10:wrap type="topAndBottom"/>
              </v:shape>
            </w:pict>
          </mc:Fallback>
        </mc:AlternateContent>
      </w:r>
    </w:p>
    <w:p>
      <w:pPr>
        <w:spacing w:line="156" w:lineRule="exact" w:before="90"/>
        <w:ind w:left="1015" w:right="0" w:firstLine="0"/>
        <w:jc w:val="left"/>
        <w:rPr>
          <w:sz w:val="12"/>
        </w:rPr>
      </w:pPr>
      <w:r>
        <w:rPr>
          <w:spacing w:val="-2"/>
          <w:sz w:val="12"/>
          <w:vertAlign w:val="superscript"/>
        </w:rPr>
        <w:t>1</w:t>
      </w:r>
      <w:r>
        <w:rPr>
          <w:spacing w:val="8"/>
          <w:sz w:val="12"/>
          <w:vertAlign w:val="baseline"/>
        </w:rPr>
        <w:t> </w:t>
      </w:r>
      <w:hyperlink r:id="rId8">
        <w:r>
          <w:rPr>
            <w:spacing w:val="-2"/>
            <w:sz w:val="12"/>
            <w:vertAlign w:val="baseline"/>
          </w:rPr>
          <w:t>https://uk-gdpr.org/</w:t>
        </w:r>
      </w:hyperlink>
    </w:p>
    <w:p>
      <w:pPr>
        <w:spacing w:line="146" w:lineRule="exact" w:before="0"/>
        <w:ind w:left="1015" w:right="0" w:firstLine="0"/>
        <w:jc w:val="left"/>
        <w:rPr>
          <w:sz w:val="12"/>
        </w:rPr>
      </w:pPr>
      <w:r>
        <w:rPr>
          <w:sz w:val="12"/>
          <w:vertAlign w:val="superscript"/>
        </w:rPr>
        <w:t>2</w:t>
      </w:r>
      <w:r>
        <w:rPr>
          <w:sz w:val="12"/>
          <w:vertAlign w:val="baseline"/>
        </w:rPr>
        <w:t> </w:t>
      </w:r>
      <w:hyperlink r:id="rId9">
        <w:r>
          <w:rPr>
            <w:spacing w:val="-2"/>
            <w:sz w:val="12"/>
            <w:vertAlign w:val="baseline"/>
          </w:rPr>
          <w:t>https://www.legislation.gov.uk/ukpga/2018/12/contents/enacted</w:t>
        </w:r>
      </w:hyperlink>
    </w:p>
    <w:p>
      <w:pPr>
        <w:spacing w:line="156" w:lineRule="exact" w:before="0"/>
        <w:ind w:left="1015" w:right="0" w:firstLine="0"/>
        <w:jc w:val="left"/>
        <w:rPr>
          <w:sz w:val="12"/>
        </w:rPr>
      </w:pPr>
      <w:r>
        <w:rPr>
          <w:spacing w:val="-2"/>
          <w:sz w:val="12"/>
          <w:vertAlign w:val="superscript"/>
        </w:rPr>
        <w:t>3</w:t>
      </w:r>
      <w:r>
        <w:rPr>
          <w:spacing w:val="36"/>
          <w:sz w:val="12"/>
          <w:vertAlign w:val="baseline"/>
        </w:rPr>
        <w:t> </w:t>
      </w:r>
      <w:hyperlink r:id="rId10">
        <w:r>
          <w:rPr>
            <w:spacing w:val="-2"/>
            <w:sz w:val="12"/>
            <w:vertAlign w:val="baseline"/>
          </w:rPr>
          <w:t>https://uk-gdpr.org/chapter-3-article-</w:t>
        </w:r>
        <w:r>
          <w:rPr>
            <w:spacing w:val="-5"/>
            <w:sz w:val="12"/>
            <w:vertAlign w:val="baseline"/>
          </w:rPr>
          <w:t>15/</w:t>
        </w:r>
      </w:hyperlink>
    </w:p>
    <w:p>
      <w:pPr>
        <w:pStyle w:val="BodyText"/>
        <w:spacing w:before="46"/>
      </w:pPr>
    </w:p>
    <w:tbl>
      <w:tblPr>
        <w:tblW w:w="0" w:type="auto"/>
        <w:jc w:val="left"/>
        <w:tblInd w:w="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80"/>
        <w:gridCol w:w="4400"/>
      </w:tblGrid>
      <w:tr>
        <w:trPr>
          <w:trHeight w:val="179" w:hRule="atLeast"/>
        </w:trPr>
        <w:tc>
          <w:tcPr>
            <w:tcW w:w="4780" w:type="dxa"/>
          </w:tcPr>
          <w:p>
            <w:pPr>
              <w:pStyle w:val="TableParagraph"/>
              <w:rPr>
                <w:sz w:val="16"/>
              </w:rPr>
            </w:pPr>
            <w:r>
              <w:rPr>
                <w:sz w:val="16"/>
              </w:rPr>
              <w:t>Policy</w:t>
            </w:r>
            <w:r>
              <w:rPr>
                <w:spacing w:val="-6"/>
                <w:sz w:val="16"/>
              </w:rPr>
              <w:t> </w:t>
            </w:r>
            <w:r>
              <w:rPr>
                <w:sz w:val="16"/>
              </w:rPr>
              <w:t>Name:</w:t>
            </w:r>
            <w:r>
              <w:rPr>
                <w:spacing w:val="-6"/>
                <w:sz w:val="16"/>
              </w:rPr>
              <w:t> </w:t>
            </w:r>
            <w:r>
              <w:rPr>
                <w:sz w:val="16"/>
              </w:rPr>
              <w:t>Subject</w:t>
            </w:r>
            <w:r>
              <w:rPr>
                <w:spacing w:val="-6"/>
                <w:sz w:val="16"/>
              </w:rPr>
              <w:t> </w:t>
            </w:r>
            <w:r>
              <w:rPr>
                <w:sz w:val="16"/>
              </w:rPr>
              <w:t>Access</w:t>
            </w:r>
            <w:r>
              <w:rPr>
                <w:spacing w:val="-6"/>
                <w:sz w:val="16"/>
              </w:rPr>
              <w:t> </w:t>
            </w:r>
            <w:r>
              <w:rPr>
                <w:sz w:val="16"/>
              </w:rPr>
              <w:t>Request</w:t>
            </w:r>
            <w:r>
              <w:rPr>
                <w:spacing w:val="-6"/>
                <w:sz w:val="16"/>
              </w:rPr>
              <w:t> </w:t>
            </w:r>
            <w:r>
              <w:rPr>
                <w:spacing w:val="-2"/>
                <w:sz w:val="16"/>
              </w:rPr>
              <w:t>Policy/Procedure</w:t>
            </w:r>
          </w:p>
        </w:tc>
        <w:tc>
          <w:tcPr>
            <w:tcW w:w="4400" w:type="dxa"/>
          </w:tcPr>
          <w:p>
            <w:pPr>
              <w:pStyle w:val="TableParagraph"/>
              <w:ind w:left="114"/>
              <w:rPr>
                <w:sz w:val="16"/>
              </w:rPr>
            </w:pPr>
            <w:r>
              <w:rPr>
                <w:sz w:val="16"/>
              </w:rPr>
              <w:t>Policy</w:t>
            </w:r>
            <w:r>
              <w:rPr>
                <w:spacing w:val="-7"/>
                <w:sz w:val="16"/>
              </w:rPr>
              <w:t> </w:t>
            </w:r>
            <w:r>
              <w:rPr>
                <w:sz w:val="16"/>
              </w:rPr>
              <w:t>No:</w:t>
            </w:r>
            <w:r>
              <w:rPr>
                <w:spacing w:val="-5"/>
                <w:sz w:val="16"/>
              </w:rPr>
              <w:t> </w:t>
            </w:r>
            <w:r>
              <w:rPr>
                <w:color w:val="1F1F1F"/>
                <w:spacing w:val="-2"/>
                <w:sz w:val="16"/>
              </w:rPr>
              <w:t>149001</w:t>
            </w:r>
          </w:p>
        </w:tc>
      </w:tr>
      <w:tr>
        <w:trPr>
          <w:trHeight w:val="200" w:hRule="atLeast"/>
        </w:trPr>
        <w:tc>
          <w:tcPr>
            <w:tcW w:w="4780" w:type="dxa"/>
          </w:tcPr>
          <w:p>
            <w:pPr>
              <w:pStyle w:val="TableParagraph"/>
              <w:spacing w:line="180" w:lineRule="exact"/>
              <w:rPr>
                <w:sz w:val="16"/>
              </w:rPr>
            </w:pPr>
            <w:r>
              <w:rPr>
                <w:sz w:val="16"/>
              </w:rPr>
              <w:t>Approved</w:t>
            </w:r>
            <w:r>
              <w:rPr>
                <w:spacing w:val="-9"/>
                <w:sz w:val="16"/>
              </w:rPr>
              <w:t> </w:t>
            </w:r>
            <w:r>
              <w:rPr>
                <w:sz w:val="16"/>
              </w:rPr>
              <w:t>Date:</w:t>
            </w:r>
            <w:r>
              <w:rPr>
                <w:spacing w:val="-8"/>
                <w:sz w:val="16"/>
              </w:rPr>
              <w:t> </w:t>
            </w:r>
            <w:r>
              <w:rPr>
                <w:sz w:val="16"/>
              </w:rPr>
              <w:t>June</w:t>
            </w:r>
            <w:r>
              <w:rPr>
                <w:spacing w:val="-8"/>
                <w:sz w:val="16"/>
              </w:rPr>
              <w:t> </w:t>
            </w:r>
            <w:r>
              <w:rPr>
                <w:spacing w:val="-4"/>
                <w:sz w:val="16"/>
              </w:rPr>
              <w:t>2023</w:t>
            </w:r>
          </w:p>
        </w:tc>
        <w:tc>
          <w:tcPr>
            <w:tcW w:w="4400" w:type="dxa"/>
          </w:tcPr>
          <w:p>
            <w:pPr>
              <w:pStyle w:val="TableParagraph"/>
              <w:spacing w:line="180" w:lineRule="exact"/>
              <w:ind w:left="114"/>
              <w:rPr>
                <w:sz w:val="16"/>
              </w:rPr>
            </w:pPr>
            <w:r>
              <w:rPr>
                <w:sz w:val="16"/>
              </w:rPr>
              <w:t>Review</w:t>
            </w:r>
            <w:r>
              <w:rPr>
                <w:spacing w:val="-8"/>
                <w:sz w:val="16"/>
              </w:rPr>
              <w:t> </w:t>
            </w:r>
            <w:r>
              <w:rPr>
                <w:sz w:val="16"/>
              </w:rPr>
              <w:t>Date:</w:t>
            </w:r>
            <w:r>
              <w:rPr>
                <w:spacing w:val="-6"/>
                <w:sz w:val="16"/>
              </w:rPr>
              <w:t> </w:t>
            </w:r>
            <w:r>
              <w:rPr>
                <w:sz w:val="16"/>
              </w:rPr>
              <w:t>June</w:t>
            </w:r>
            <w:r>
              <w:rPr>
                <w:spacing w:val="-6"/>
                <w:sz w:val="16"/>
              </w:rPr>
              <w:t> </w:t>
            </w:r>
            <w:r>
              <w:rPr>
                <w:spacing w:val="-4"/>
                <w:sz w:val="16"/>
              </w:rPr>
              <w:t>2026</w:t>
            </w:r>
          </w:p>
        </w:tc>
      </w:tr>
      <w:tr>
        <w:trPr>
          <w:trHeight w:val="180" w:hRule="atLeast"/>
        </w:trPr>
        <w:tc>
          <w:tcPr>
            <w:tcW w:w="4780" w:type="dxa"/>
          </w:tcPr>
          <w:p>
            <w:pPr>
              <w:pStyle w:val="TableParagraph"/>
              <w:rPr>
                <w:sz w:val="16"/>
              </w:rPr>
            </w:pPr>
            <w:r>
              <w:rPr>
                <w:sz w:val="16"/>
              </w:rPr>
              <w:t>Approved</w:t>
            </w:r>
            <w:r>
              <w:rPr>
                <w:spacing w:val="-9"/>
                <w:sz w:val="16"/>
              </w:rPr>
              <w:t> </w:t>
            </w:r>
            <w:r>
              <w:rPr>
                <w:sz w:val="16"/>
              </w:rPr>
              <w:t>by:</w:t>
            </w:r>
            <w:r>
              <w:rPr>
                <w:spacing w:val="-9"/>
                <w:sz w:val="16"/>
              </w:rPr>
              <w:t> </w:t>
            </w:r>
            <w:r>
              <w:rPr>
                <w:sz w:val="16"/>
              </w:rPr>
              <w:t>College</w:t>
            </w:r>
            <w:r>
              <w:rPr>
                <w:spacing w:val="-9"/>
                <w:sz w:val="16"/>
              </w:rPr>
              <w:t> </w:t>
            </w:r>
            <w:r>
              <w:rPr>
                <w:sz w:val="16"/>
              </w:rPr>
              <w:t>Leadership</w:t>
            </w:r>
            <w:r>
              <w:rPr>
                <w:spacing w:val="-9"/>
                <w:sz w:val="16"/>
              </w:rPr>
              <w:t> </w:t>
            </w:r>
            <w:r>
              <w:rPr>
                <w:spacing w:val="-4"/>
                <w:sz w:val="16"/>
              </w:rPr>
              <w:t>Team</w:t>
            </w:r>
          </w:p>
        </w:tc>
        <w:tc>
          <w:tcPr>
            <w:tcW w:w="4400" w:type="dxa"/>
          </w:tcPr>
          <w:p>
            <w:pPr>
              <w:pStyle w:val="TableParagraph"/>
              <w:ind w:left="114"/>
              <w:rPr>
                <w:sz w:val="16"/>
              </w:rPr>
            </w:pPr>
            <w:r>
              <w:rPr>
                <w:sz w:val="16"/>
              </w:rPr>
              <w:t>EqIA</w:t>
            </w:r>
            <w:r>
              <w:rPr>
                <w:spacing w:val="-10"/>
                <w:sz w:val="16"/>
              </w:rPr>
              <w:t> </w:t>
            </w:r>
            <w:r>
              <w:rPr>
                <w:sz w:val="16"/>
              </w:rPr>
              <w:t>Completed:</w:t>
            </w:r>
            <w:r>
              <w:rPr>
                <w:spacing w:val="-9"/>
                <w:sz w:val="16"/>
              </w:rPr>
              <w:t> </w:t>
            </w:r>
            <w:r>
              <w:rPr>
                <w:spacing w:val="-5"/>
                <w:sz w:val="16"/>
              </w:rPr>
              <w:t>Yes</w:t>
            </w:r>
          </w:p>
        </w:tc>
      </w:tr>
      <w:tr>
        <w:trPr>
          <w:trHeight w:val="199" w:hRule="atLeast"/>
        </w:trPr>
        <w:tc>
          <w:tcPr>
            <w:tcW w:w="4780" w:type="dxa"/>
          </w:tcPr>
          <w:p>
            <w:pPr>
              <w:pStyle w:val="TableParagraph"/>
              <w:spacing w:line="180" w:lineRule="exact"/>
              <w:rPr>
                <w:sz w:val="16"/>
              </w:rPr>
            </w:pPr>
            <w:r>
              <w:rPr>
                <w:sz w:val="16"/>
              </w:rPr>
              <w:t>Author:</w:t>
            </w:r>
            <w:r>
              <w:rPr>
                <w:spacing w:val="-10"/>
                <w:sz w:val="16"/>
              </w:rPr>
              <w:t> </w:t>
            </w:r>
            <w:r>
              <w:rPr>
                <w:sz w:val="16"/>
              </w:rPr>
              <w:t>Data</w:t>
            </w:r>
            <w:r>
              <w:rPr>
                <w:spacing w:val="-8"/>
                <w:sz w:val="16"/>
              </w:rPr>
              <w:t> </w:t>
            </w:r>
            <w:r>
              <w:rPr>
                <w:sz w:val="16"/>
              </w:rPr>
              <w:t>Protection</w:t>
            </w:r>
            <w:r>
              <w:rPr>
                <w:spacing w:val="-8"/>
                <w:sz w:val="16"/>
              </w:rPr>
              <w:t> </w:t>
            </w:r>
            <w:r>
              <w:rPr>
                <w:spacing w:val="-2"/>
                <w:sz w:val="16"/>
              </w:rPr>
              <w:t>Ofﬁcer</w:t>
            </w:r>
          </w:p>
        </w:tc>
        <w:tc>
          <w:tcPr>
            <w:tcW w:w="4400" w:type="dxa"/>
          </w:tcPr>
          <w:p>
            <w:pPr>
              <w:pStyle w:val="TableParagraph"/>
              <w:spacing w:line="180" w:lineRule="exact"/>
              <w:ind w:left="114"/>
              <w:rPr>
                <w:sz w:val="16"/>
              </w:rPr>
            </w:pPr>
            <w:r>
              <w:rPr>
                <w:sz w:val="16"/>
              </w:rPr>
              <w:t>Monitoring</w:t>
            </w:r>
            <w:r>
              <w:rPr>
                <w:spacing w:val="-9"/>
                <w:sz w:val="16"/>
              </w:rPr>
              <w:t> </w:t>
            </w:r>
            <w:r>
              <w:rPr>
                <w:sz w:val="16"/>
              </w:rPr>
              <w:t>&amp;</w:t>
            </w:r>
            <w:r>
              <w:rPr>
                <w:spacing w:val="-9"/>
                <w:sz w:val="16"/>
              </w:rPr>
              <w:t> </w:t>
            </w:r>
            <w:r>
              <w:rPr>
                <w:sz w:val="16"/>
              </w:rPr>
              <w:t>Evaluation:</w:t>
            </w:r>
            <w:r>
              <w:rPr>
                <w:spacing w:val="-8"/>
                <w:sz w:val="16"/>
              </w:rPr>
              <w:t> </w:t>
            </w:r>
            <w:r>
              <w:rPr>
                <w:sz w:val="16"/>
              </w:rPr>
              <w:t>College</w:t>
            </w:r>
            <w:r>
              <w:rPr>
                <w:spacing w:val="-9"/>
                <w:sz w:val="16"/>
              </w:rPr>
              <w:t> </w:t>
            </w:r>
            <w:r>
              <w:rPr>
                <w:sz w:val="16"/>
              </w:rPr>
              <w:t>Leadership</w:t>
            </w:r>
            <w:r>
              <w:rPr>
                <w:spacing w:val="-8"/>
                <w:sz w:val="16"/>
              </w:rPr>
              <w:t> </w:t>
            </w:r>
            <w:r>
              <w:rPr>
                <w:spacing w:val="-4"/>
                <w:sz w:val="16"/>
              </w:rPr>
              <w:t>Team</w:t>
            </w:r>
          </w:p>
        </w:tc>
      </w:tr>
    </w:tbl>
    <w:p>
      <w:pPr>
        <w:pStyle w:val="TableParagraph"/>
        <w:spacing w:after="0" w:line="180" w:lineRule="exact"/>
        <w:rPr>
          <w:sz w:val="16"/>
        </w:rPr>
        <w:sectPr>
          <w:footerReference w:type="default" r:id="rId7"/>
          <w:pgSz w:w="11920" w:h="16840"/>
          <w:pgMar w:header="0" w:footer="650" w:top="1600" w:bottom="840" w:left="425" w:right="425"/>
          <w:pgNumType w:start="1"/>
        </w:sectPr>
      </w:pPr>
    </w:p>
    <w:p>
      <w:pPr>
        <w:pStyle w:val="ListParagraph"/>
        <w:numPr>
          <w:ilvl w:val="3"/>
          <w:numId w:val="2"/>
        </w:numPr>
        <w:tabs>
          <w:tab w:pos="1840" w:val="left" w:leader="none"/>
        </w:tabs>
        <w:spacing w:line="260" w:lineRule="exact" w:before="51" w:after="0"/>
        <w:ind w:left="1840" w:right="0" w:hanging="255"/>
        <w:jc w:val="left"/>
        <w:rPr>
          <w:sz w:val="20"/>
        </w:rPr>
      </w:pPr>
      <w:r>
        <w:rPr>
          <w:sz w:val="20"/>
        </w:rPr>
        <w:t>the</w:t>
      </w:r>
      <w:r>
        <w:rPr>
          <w:spacing w:val="-4"/>
          <w:sz w:val="20"/>
        </w:rPr>
        <w:t> </w:t>
      </w:r>
      <w:r>
        <w:rPr>
          <w:sz w:val="20"/>
        </w:rPr>
        <w:t>right</w:t>
      </w:r>
      <w:r>
        <w:rPr>
          <w:spacing w:val="-2"/>
          <w:sz w:val="20"/>
        </w:rPr>
        <w:t> </w:t>
      </w:r>
      <w:r>
        <w:rPr>
          <w:sz w:val="20"/>
        </w:rPr>
        <w:t>to</w:t>
      </w:r>
      <w:r>
        <w:rPr>
          <w:spacing w:val="-2"/>
          <w:sz w:val="20"/>
        </w:rPr>
        <w:t> </w:t>
      </w:r>
      <w:r>
        <w:rPr>
          <w:sz w:val="20"/>
        </w:rPr>
        <w:t>lodge</w:t>
      </w:r>
      <w:r>
        <w:rPr>
          <w:spacing w:val="-2"/>
          <w:sz w:val="20"/>
        </w:rPr>
        <w:t> </w:t>
      </w:r>
      <w:r>
        <w:rPr>
          <w:sz w:val="20"/>
        </w:rPr>
        <w:t>a</w:t>
      </w:r>
      <w:r>
        <w:rPr>
          <w:spacing w:val="-2"/>
          <w:sz w:val="20"/>
        </w:rPr>
        <w:t> </w:t>
      </w:r>
      <w:r>
        <w:rPr>
          <w:sz w:val="20"/>
        </w:rPr>
        <w:t>complaint</w:t>
      </w:r>
      <w:r>
        <w:rPr>
          <w:spacing w:val="-2"/>
          <w:sz w:val="20"/>
        </w:rPr>
        <w:t> </w:t>
      </w:r>
      <w:r>
        <w:rPr>
          <w:sz w:val="20"/>
        </w:rPr>
        <w:t>with</w:t>
      </w:r>
      <w:r>
        <w:rPr>
          <w:spacing w:val="-2"/>
          <w:sz w:val="20"/>
        </w:rPr>
        <w:t> </w:t>
      </w:r>
      <w:r>
        <w:rPr>
          <w:sz w:val="20"/>
        </w:rPr>
        <w:t>the</w:t>
      </w:r>
      <w:r>
        <w:rPr>
          <w:spacing w:val="-2"/>
          <w:sz w:val="20"/>
        </w:rPr>
        <w:t> Commissioner;</w:t>
      </w:r>
    </w:p>
    <w:p>
      <w:pPr>
        <w:pStyle w:val="ListParagraph"/>
        <w:numPr>
          <w:ilvl w:val="3"/>
          <w:numId w:val="2"/>
        </w:numPr>
        <w:tabs>
          <w:tab w:pos="1905" w:val="left" w:leader="none"/>
        </w:tabs>
        <w:spacing w:line="211" w:lineRule="auto" w:before="11" w:after="0"/>
        <w:ind w:left="1585" w:right="1387" w:firstLine="0"/>
        <w:jc w:val="left"/>
        <w:rPr>
          <w:sz w:val="20"/>
        </w:rPr>
      </w:pPr>
      <w:r>
        <w:rPr>
          <w:sz w:val="20"/>
        </w:rPr>
        <w:t>where</w:t>
      </w:r>
      <w:r>
        <w:rPr>
          <w:spacing w:val="-5"/>
          <w:sz w:val="20"/>
        </w:rPr>
        <w:t> </w:t>
      </w:r>
      <w:r>
        <w:rPr>
          <w:sz w:val="20"/>
        </w:rPr>
        <w:t>the</w:t>
      </w:r>
      <w:r>
        <w:rPr>
          <w:spacing w:val="-5"/>
          <w:sz w:val="20"/>
        </w:rPr>
        <w:t> </w:t>
      </w:r>
      <w:r>
        <w:rPr>
          <w:sz w:val="20"/>
        </w:rPr>
        <w:t>personal</w:t>
      </w:r>
      <w:r>
        <w:rPr>
          <w:spacing w:val="-5"/>
          <w:sz w:val="20"/>
        </w:rPr>
        <w:t> </w:t>
      </w:r>
      <w:r>
        <w:rPr>
          <w:sz w:val="20"/>
        </w:rPr>
        <w:t>data</w:t>
      </w:r>
      <w:r>
        <w:rPr>
          <w:spacing w:val="-5"/>
          <w:sz w:val="20"/>
        </w:rPr>
        <w:t> </w:t>
      </w:r>
      <w:r>
        <w:rPr>
          <w:sz w:val="20"/>
        </w:rPr>
        <w:t>are</w:t>
      </w:r>
      <w:r>
        <w:rPr>
          <w:spacing w:val="-5"/>
          <w:sz w:val="20"/>
        </w:rPr>
        <w:t> </w:t>
      </w:r>
      <w:r>
        <w:rPr>
          <w:sz w:val="20"/>
        </w:rPr>
        <w:t>not</w:t>
      </w:r>
      <w:r>
        <w:rPr>
          <w:spacing w:val="-5"/>
          <w:sz w:val="20"/>
        </w:rPr>
        <w:t> </w:t>
      </w:r>
      <w:r>
        <w:rPr>
          <w:sz w:val="20"/>
        </w:rPr>
        <w:t>collected</w:t>
      </w:r>
      <w:r>
        <w:rPr>
          <w:spacing w:val="-5"/>
          <w:sz w:val="20"/>
        </w:rPr>
        <w:t> </w:t>
      </w:r>
      <w:r>
        <w:rPr>
          <w:sz w:val="20"/>
        </w:rPr>
        <w:t>from</w:t>
      </w:r>
      <w:r>
        <w:rPr>
          <w:spacing w:val="-5"/>
          <w:sz w:val="20"/>
        </w:rPr>
        <w:t> </w:t>
      </w:r>
      <w:r>
        <w:rPr>
          <w:sz w:val="20"/>
        </w:rPr>
        <w:t>the</w:t>
      </w:r>
      <w:r>
        <w:rPr>
          <w:spacing w:val="-5"/>
          <w:sz w:val="20"/>
        </w:rPr>
        <w:t> </w:t>
      </w:r>
      <w:r>
        <w:rPr>
          <w:sz w:val="20"/>
        </w:rPr>
        <w:t>data</w:t>
      </w:r>
      <w:r>
        <w:rPr>
          <w:spacing w:val="-5"/>
          <w:sz w:val="20"/>
        </w:rPr>
        <w:t> </w:t>
      </w:r>
      <w:r>
        <w:rPr>
          <w:sz w:val="20"/>
        </w:rPr>
        <w:t>subject,</w:t>
      </w:r>
      <w:r>
        <w:rPr>
          <w:spacing w:val="-5"/>
          <w:sz w:val="20"/>
        </w:rPr>
        <w:t> </w:t>
      </w:r>
      <w:r>
        <w:rPr>
          <w:sz w:val="20"/>
        </w:rPr>
        <w:t>any</w:t>
      </w:r>
      <w:r>
        <w:rPr>
          <w:spacing w:val="-5"/>
          <w:sz w:val="20"/>
        </w:rPr>
        <w:t> </w:t>
      </w:r>
      <w:r>
        <w:rPr>
          <w:sz w:val="20"/>
        </w:rPr>
        <w:t>available information as to their source;</w:t>
      </w:r>
    </w:p>
    <w:p>
      <w:pPr>
        <w:pStyle w:val="ListParagraph"/>
        <w:numPr>
          <w:ilvl w:val="3"/>
          <w:numId w:val="2"/>
        </w:numPr>
        <w:tabs>
          <w:tab w:pos="1902" w:val="left" w:leader="none"/>
        </w:tabs>
        <w:spacing w:line="211" w:lineRule="auto" w:before="2" w:after="0"/>
        <w:ind w:left="1584" w:right="1264" w:firstLine="0"/>
        <w:jc w:val="left"/>
        <w:rPr>
          <w:sz w:val="20"/>
        </w:rPr>
      </w:pPr>
      <w:r>
        <w:rPr>
          <w:sz w:val="20"/>
        </w:rPr>
        <w:t>the existence of automated decision-making, including proﬁling, referred to in Article 22(1) and (4) and, at least in those cases, meaningful information about the logic</w:t>
      </w:r>
      <w:r>
        <w:rPr>
          <w:spacing w:val="-5"/>
          <w:sz w:val="20"/>
        </w:rPr>
        <w:t> </w:t>
      </w:r>
      <w:r>
        <w:rPr>
          <w:sz w:val="20"/>
        </w:rPr>
        <w:t>involved,</w:t>
      </w:r>
      <w:r>
        <w:rPr>
          <w:spacing w:val="-5"/>
          <w:sz w:val="20"/>
        </w:rPr>
        <w:t> </w:t>
      </w:r>
      <w:r>
        <w:rPr>
          <w:sz w:val="20"/>
        </w:rPr>
        <w:t>as</w:t>
      </w:r>
      <w:r>
        <w:rPr>
          <w:spacing w:val="-5"/>
          <w:sz w:val="20"/>
        </w:rPr>
        <w:t> </w:t>
      </w:r>
      <w:r>
        <w:rPr>
          <w:sz w:val="20"/>
        </w:rPr>
        <w:t>well</w:t>
      </w:r>
      <w:r>
        <w:rPr>
          <w:spacing w:val="-5"/>
          <w:sz w:val="20"/>
        </w:rPr>
        <w:t> </w:t>
      </w:r>
      <w:r>
        <w:rPr>
          <w:sz w:val="20"/>
        </w:rPr>
        <w:t>as</w:t>
      </w:r>
      <w:r>
        <w:rPr>
          <w:spacing w:val="-5"/>
          <w:sz w:val="20"/>
        </w:rPr>
        <w:t> </w:t>
      </w:r>
      <w:r>
        <w:rPr>
          <w:sz w:val="20"/>
        </w:rPr>
        <w:t>the</w:t>
      </w:r>
      <w:r>
        <w:rPr>
          <w:spacing w:val="-5"/>
          <w:sz w:val="20"/>
        </w:rPr>
        <w:t> </w:t>
      </w:r>
      <w:r>
        <w:rPr>
          <w:sz w:val="20"/>
        </w:rPr>
        <w:t>signiﬁcance</w:t>
      </w:r>
      <w:r>
        <w:rPr>
          <w:spacing w:val="-5"/>
          <w:sz w:val="20"/>
        </w:rPr>
        <w:t> </w:t>
      </w:r>
      <w:r>
        <w:rPr>
          <w:sz w:val="20"/>
        </w:rPr>
        <w:t>and</w:t>
      </w:r>
      <w:r>
        <w:rPr>
          <w:spacing w:val="-5"/>
          <w:sz w:val="20"/>
        </w:rPr>
        <w:t> </w:t>
      </w:r>
      <w:r>
        <w:rPr>
          <w:sz w:val="20"/>
        </w:rPr>
        <w:t>the</w:t>
      </w:r>
      <w:r>
        <w:rPr>
          <w:spacing w:val="-5"/>
          <w:sz w:val="20"/>
        </w:rPr>
        <w:t> </w:t>
      </w:r>
      <w:r>
        <w:rPr>
          <w:sz w:val="20"/>
        </w:rPr>
        <w:t>envisaged</w:t>
      </w:r>
      <w:r>
        <w:rPr>
          <w:spacing w:val="-5"/>
          <w:sz w:val="20"/>
        </w:rPr>
        <w:t> </w:t>
      </w:r>
      <w:r>
        <w:rPr>
          <w:sz w:val="20"/>
        </w:rPr>
        <w:t>consequences</w:t>
      </w:r>
      <w:r>
        <w:rPr>
          <w:spacing w:val="-5"/>
          <w:sz w:val="20"/>
        </w:rPr>
        <w:t> </w:t>
      </w:r>
      <w:r>
        <w:rPr>
          <w:sz w:val="20"/>
        </w:rPr>
        <w:t>of</w:t>
      </w:r>
      <w:r>
        <w:rPr>
          <w:spacing w:val="-5"/>
          <w:sz w:val="20"/>
        </w:rPr>
        <w:t> </w:t>
      </w:r>
      <w:r>
        <w:rPr>
          <w:sz w:val="20"/>
        </w:rPr>
        <w:t>such processing for the data subject.</w:t>
      </w:r>
    </w:p>
    <w:p>
      <w:pPr>
        <w:pStyle w:val="ListParagraph"/>
        <w:numPr>
          <w:ilvl w:val="4"/>
          <w:numId w:val="2"/>
        </w:numPr>
        <w:tabs>
          <w:tab w:pos="2155" w:val="left" w:leader="none"/>
        </w:tabs>
        <w:spacing w:line="211" w:lineRule="auto" w:before="5" w:after="0"/>
        <w:ind w:left="2155" w:right="1340" w:hanging="570"/>
        <w:jc w:val="left"/>
        <w:rPr>
          <w:sz w:val="20"/>
        </w:rPr>
      </w:pPr>
      <w:r>
        <w:rPr>
          <w:sz w:val="20"/>
        </w:rPr>
        <w:t>Where</w:t>
      </w:r>
      <w:r>
        <w:rPr>
          <w:spacing w:val="-7"/>
          <w:sz w:val="20"/>
        </w:rPr>
        <w:t> </w:t>
      </w:r>
      <w:r>
        <w:rPr>
          <w:sz w:val="20"/>
        </w:rPr>
        <w:t>personal</w:t>
      </w:r>
      <w:r>
        <w:rPr>
          <w:spacing w:val="-7"/>
          <w:sz w:val="20"/>
        </w:rPr>
        <w:t> </w:t>
      </w:r>
      <w:r>
        <w:rPr>
          <w:sz w:val="20"/>
        </w:rPr>
        <w:t>data</w:t>
      </w:r>
      <w:r>
        <w:rPr>
          <w:spacing w:val="-7"/>
          <w:sz w:val="20"/>
        </w:rPr>
        <w:t> </w:t>
      </w:r>
      <w:r>
        <w:rPr>
          <w:sz w:val="20"/>
        </w:rPr>
        <w:t>are</w:t>
      </w:r>
      <w:r>
        <w:rPr>
          <w:spacing w:val="-7"/>
          <w:sz w:val="20"/>
        </w:rPr>
        <w:t> </w:t>
      </w:r>
      <w:r>
        <w:rPr>
          <w:sz w:val="20"/>
        </w:rPr>
        <w:t>transferred</w:t>
      </w:r>
      <w:r>
        <w:rPr>
          <w:spacing w:val="-7"/>
          <w:sz w:val="20"/>
        </w:rPr>
        <w:t> </w:t>
      </w:r>
      <w:r>
        <w:rPr>
          <w:sz w:val="20"/>
        </w:rPr>
        <w:t>to</w:t>
      </w:r>
      <w:r>
        <w:rPr>
          <w:spacing w:val="-7"/>
          <w:sz w:val="20"/>
        </w:rPr>
        <w:t> </w:t>
      </w:r>
      <w:r>
        <w:rPr>
          <w:sz w:val="20"/>
        </w:rPr>
        <w:t>a</w:t>
      </w:r>
      <w:r>
        <w:rPr>
          <w:spacing w:val="-7"/>
          <w:sz w:val="20"/>
        </w:rPr>
        <w:t> </w:t>
      </w:r>
      <w:r>
        <w:rPr>
          <w:sz w:val="20"/>
        </w:rPr>
        <w:t>third</w:t>
      </w:r>
      <w:r>
        <w:rPr>
          <w:spacing w:val="-7"/>
          <w:sz w:val="20"/>
        </w:rPr>
        <w:t> </w:t>
      </w:r>
      <w:r>
        <w:rPr>
          <w:sz w:val="20"/>
        </w:rPr>
        <w:t>country</w:t>
      </w:r>
      <w:r>
        <w:rPr>
          <w:spacing w:val="-7"/>
          <w:sz w:val="20"/>
        </w:rPr>
        <w:t> </w:t>
      </w:r>
      <w:r>
        <w:rPr>
          <w:sz w:val="20"/>
        </w:rPr>
        <w:t>or</w:t>
      </w:r>
      <w:r>
        <w:rPr>
          <w:spacing w:val="-7"/>
          <w:sz w:val="20"/>
        </w:rPr>
        <w:t> </w:t>
      </w:r>
      <w:r>
        <w:rPr>
          <w:sz w:val="20"/>
        </w:rPr>
        <w:t>to</w:t>
      </w:r>
      <w:r>
        <w:rPr>
          <w:spacing w:val="-7"/>
          <w:sz w:val="20"/>
        </w:rPr>
        <w:t> </w:t>
      </w:r>
      <w:r>
        <w:rPr>
          <w:sz w:val="20"/>
        </w:rPr>
        <w:t>an</w:t>
      </w:r>
      <w:r>
        <w:rPr>
          <w:spacing w:val="-7"/>
          <w:sz w:val="20"/>
        </w:rPr>
        <w:t> </w:t>
      </w:r>
      <w:r>
        <w:rPr>
          <w:sz w:val="20"/>
        </w:rPr>
        <w:t>international organisation, the data subject shall have the right to be informed of the appropriate safeguards pursuant to Article 46 relating to the transfer.</w:t>
      </w:r>
    </w:p>
    <w:p>
      <w:pPr>
        <w:pStyle w:val="ListParagraph"/>
        <w:numPr>
          <w:ilvl w:val="4"/>
          <w:numId w:val="2"/>
        </w:numPr>
        <w:tabs>
          <w:tab w:pos="2155" w:val="left" w:leader="none"/>
        </w:tabs>
        <w:spacing w:line="211" w:lineRule="auto" w:before="3" w:after="0"/>
        <w:ind w:left="2155" w:right="1033" w:hanging="570"/>
        <w:jc w:val="left"/>
        <w:rPr>
          <w:sz w:val="20"/>
        </w:rPr>
      </w:pPr>
      <w:r>
        <w:rPr>
          <w:sz w:val="20"/>
        </w:rPr>
        <w:t>The controller shall provide a copy of the personal data undergoing</w:t>
      </w:r>
      <w:r>
        <w:rPr>
          <w:spacing w:val="40"/>
          <w:sz w:val="20"/>
        </w:rPr>
        <w:t> </w:t>
      </w:r>
      <w:r>
        <w:rPr>
          <w:sz w:val="20"/>
        </w:rPr>
        <w:t>processing.</w:t>
      </w:r>
      <w:r>
        <w:rPr>
          <w:spacing w:val="-6"/>
          <w:sz w:val="20"/>
        </w:rPr>
        <w:t> </w:t>
      </w:r>
      <w:r>
        <w:rPr>
          <w:sz w:val="20"/>
        </w:rPr>
        <w:t>For</w:t>
      </w:r>
      <w:r>
        <w:rPr>
          <w:spacing w:val="-6"/>
          <w:sz w:val="20"/>
        </w:rPr>
        <w:t> </w:t>
      </w:r>
      <w:r>
        <w:rPr>
          <w:sz w:val="20"/>
        </w:rPr>
        <w:t>any</w:t>
      </w:r>
      <w:r>
        <w:rPr>
          <w:spacing w:val="-6"/>
          <w:sz w:val="20"/>
        </w:rPr>
        <w:t> </w:t>
      </w:r>
      <w:r>
        <w:rPr>
          <w:sz w:val="20"/>
        </w:rPr>
        <w:t>further</w:t>
      </w:r>
      <w:r>
        <w:rPr>
          <w:spacing w:val="-6"/>
          <w:sz w:val="20"/>
        </w:rPr>
        <w:t> </w:t>
      </w:r>
      <w:r>
        <w:rPr>
          <w:sz w:val="20"/>
        </w:rPr>
        <w:t>copies</w:t>
      </w:r>
      <w:r>
        <w:rPr>
          <w:spacing w:val="-6"/>
          <w:sz w:val="20"/>
        </w:rPr>
        <w:t> </w:t>
      </w:r>
      <w:r>
        <w:rPr>
          <w:sz w:val="20"/>
        </w:rPr>
        <w:t>requested</w:t>
      </w:r>
      <w:r>
        <w:rPr>
          <w:spacing w:val="-6"/>
          <w:sz w:val="20"/>
        </w:rPr>
        <w:t> </w:t>
      </w:r>
      <w:r>
        <w:rPr>
          <w:sz w:val="20"/>
        </w:rPr>
        <w:t>by</w:t>
      </w:r>
      <w:r>
        <w:rPr>
          <w:spacing w:val="-6"/>
          <w:sz w:val="20"/>
        </w:rPr>
        <w:t> </w:t>
      </w:r>
      <w:r>
        <w:rPr>
          <w:sz w:val="20"/>
        </w:rPr>
        <w:t>the</w:t>
      </w:r>
      <w:r>
        <w:rPr>
          <w:spacing w:val="-6"/>
          <w:sz w:val="20"/>
        </w:rPr>
        <w:t> </w:t>
      </w:r>
      <w:r>
        <w:rPr>
          <w:sz w:val="20"/>
        </w:rPr>
        <w:t>data</w:t>
      </w:r>
      <w:r>
        <w:rPr>
          <w:spacing w:val="-6"/>
          <w:sz w:val="20"/>
        </w:rPr>
        <w:t> </w:t>
      </w:r>
      <w:r>
        <w:rPr>
          <w:sz w:val="20"/>
        </w:rPr>
        <w:t>subject,</w:t>
      </w:r>
      <w:r>
        <w:rPr>
          <w:spacing w:val="-6"/>
          <w:sz w:val="20"/>
        </w:rPr>
        <w:t> </w:t>
      </w:r>
      <w:r>
        <w:rPr>
          <w:sz w:val="20"/>
        </w:rPr>
        <w:t>the</w:t>
      </w:r>
      <w:r>
        <w:rPr>
          <w:spacing w:val="-6"/>
          <w:sz w:val="20"/>
        </w:rPr>
        <w:t> </w:t>
      </w:r>
      <w:r>
        <w:rPr>
          <w:sz w:val="20"/>
        </w:rPr>
        <w:t>controller may charge a reasonable fee based on administrative costs. Where the data subject makes the request by electronic means, and unless otherwise requested by the data subject, the information shall be provided in a commonly used electronic form.</w:t>
      </w:r>
    </w:p>
    <w:p>
      <w:pPr>
        <w:pStyle w:val="ListParagraph"/>
        <w:numPr>
          <w:ilvl w:val="4"/>
          <w:numId w:val="2"/>
        </w:numPr>
        <w:tabs>
          <w:tab w:pos="2155" w:val="left" w:leader="none"/>
        </w:tabs>
        <w:spacing w:line="211" w:lineRule="auto" w:before="7" w:after="0"/>
        <w:ind w:left="2155" w:right="1148" w:hanging="570"/>
        <w:jc w:val="left"/>
        <w:rPr>
          <w:sz w:val="20"/>
        </w:rPr>
      </w:pPr>
      <w:r>
        <w:rPr>
          <w:sz w:val="20"/>
        </w:rPr>
        <w:t>The</w:t>
      </w:r>
      <w:r>
        <w:rPr>
          <w:spacing w:val="-5"/>
          <w:sz w:val="20"/>
        </w:rPr>
        <w:t> </w:t>
      </w:r>
      <w:r>
        <w:rPr>
          <w:sz w:val="20"/>
        </w:rPr>
        <w:t>right</w:t>
      </w:r>
      <w:r>
        <w:rPr>
          <w:spacing w:val="-5"/>
          <w:sz w:val="20"/>
        </w:rPr>
        <w:t> </w:t>
      </w:r>
      <w:r>
        <w:rPr>
          <w:sz w:val="20"/>
        </w:rPr>
        <w:t>to</w:t>
      </w:r>
      <w:r>
        <w:rPr>
          <w:spacing w:val="-5"/>
          <w:sz w:val="20"/>
        </w:rPr>
        <w:t> </w:t>
      </w:r>
      <w:r>
        <w:rPr>
          <w:sz w:val="20"/>
        </w:rPr>
        <w:t>obtain</w:t>
      </w:r>
      <w:r>
        <w:rPr>
          <w:spacing w:val="-5"/>
          <w:sz w:val="20"/>
        </w:rPr>
        <w:t> </w:t>
      </w:r>
      <w:r>
        <w:rPr>
          <w:sz w:val="20"/>
        </w:rPr>
        <w:t>a</w:t>
      </w:r>
      <w:r>
        <w:rPr>
          <w:spacing w:val="-5"/>
          <w:sz w:val="20"/>
        </w:rPr>
        <w:t> </w:t>
      </w:r>
      <w:r>
        <w:rPr>
          <w:sz w:val="20"/>
        </w:rPr>
        <w:t>copy</w:t>
      </w:r>
      <w:r>
        <w:rPr>
          <w:spacing w:val="-5"/>
          <w:sz w:val="20"/>
        </w:rPr>
        <w:t> </w:t>
      </w:r>
      <w:r>
        <w:rPr>
          <w:sz w:val="20"/>
        </w:rPr>
        <w:t>referred</w:t>
      </w:r>
      <w:r>
        <w:rPr>
          <w:spacing w:val="-5"/>
          <w:sz w:val="20"/>
        </w:rPr>
        <w:t> </w:t>
      </w:r>
      <w:r>
        <w:rPr>
          <w:sz w:val="20"/>
        </w:rPr>
        <w:t>to</w:t>
      </w:r>
      <w:r>
        <w:rPr>
          <w:spacing w:val="-5"/>
          <w:sz w:val="20"/>
        </w:rPr>
        <w:t> </w:t>
      </w:r>
      <w:r>
        <w:rPr>
          <w:sz w:val="20"/>
        </w:rPr>
        <w:t>in</w:t>
      </w:r>
      <w:r>
        <w:rPr>
          <w:spacing w:val="-5"/>
          <w:sz w:val="20"/>
        </w:rPr>
        <w:t> </w:t>
      </w:r>
      <w:r>
        <w:rPr>
          <w:sz w:val="20"/>
        </w:rPr>
        <w:t>section</w:t>
      </w:r>
      <w:r>
        <w:rPr>
          <w:spacing w:val="-5"/>
          <w:sz w:val="20"/>
        </w:rPr>
        <w:t> </w:t>
      </w:r>
      <w:r>
        <w:rPr>
          <w:sz w:val="20"/>
        </w:rPr>
        <w:t>2</w:t>
      </w:r>
      <w:r>
        <w:rPr>
          <w:spacing w:val="-5"/>
          <w:sz w:val="20"/>
        </w:rPr>
        <w:t> </w:t>
      </w:r>
      <w:r>
        <w:rPr>
          <w:sz w:val="20"/>
        </w:rPr>
        <w:t>shall</w:t>
      </w:r>
      <w:r>
        <w:rPr>
          <w:spacing w:val="-5"/>
          <w:sz w:val="20"/>
        </w:rPr>
        <w:t> </w:t>
      </w:r>
      <w:r>
        <w:rPr>
          <w:sz w:val="20"/>
        </w:rPr>
        <w:t>not</w:t>
      </w:r>
      <w:r>
        <w:rPr>
          <w:spacing w:val="-5"/>
          <w:sz w:val="20"/>
        </w:rPr>
        <w:t> </w:t>
      </w:r>
      <w:r>
        <w:rPr>
          <w:sz w:val="20"/>
        </w:rPr>
        <w:t>adversely</w:t>
      </w:r>
      <w:r>
        <w:rPr>
          <w:spacing w:val="-5"/>
          <w:sz w:val="20"/>
        </w:rPr>
        <w:t> </w:t>
      </w:r>
      <w:r>
        <w:rPr>
          <w:sz w:val="20"/>
        </w:rPr>
        <w:t>affect</w:t>
      </w:r>
      <w:r>
        <w:rPr>
          <w:spacing w:val="-5"/>
          <w:sz w:val="20"/>
        </w:rPr>
        <w:t> </w:t>
      </w:r>
      <w:r>
        <w:rPr>
          <w:sz w:val="20"/>
        </w:rPr>
        <w:t>the rights and freedoms of others.</w:t>
      </w:r>
    </w:p>
    <w:p>
      <w:pPr>
        <w:pStyle w:val="ListParagraph"/>
        <w:numPr>
          <w:ilvl w:val="1"/>
          <w:numId w:val="2"/>
        </w:numPr>
        <w:tabs>
          <w:tab w:pos="1582" w:val="left" w:leader="none"/>
        </w:tabs>
        <w:spacing w:line="240" w:lineRule="auto" w:before="176" w:after="0"/>
        <w:ind w:left="1582" w:right="0" w:hanging="567"/>
        <w:jc w:val="left"/>
        <w:rPr>
          <w:sz w:val="20"/>
        </w:rPr>
      </w:pPr>
      <w:r>
        <w:rPr>
          <w:sz w:val="20"/>
          <w:u w:val="single"/>
        </w:rPr>
        <w:t>How to make a Subject Access</w:t>
      </w:r>
      <w:r>
        <w:rPr>
          <w:spacing w:val="-1"/>
          <w:sz w:val="20"/>
          <w:u w:val="single"/>
        </w:rPr>
        <w:t> </w:t>
      </w:r>
      <w:r>
        <w:rPr>
          <w:spacing w:val="-2"/>
          <w:sz w:val="20"/>
          <w:u w:val="single"/>
        </w:rPr>
        <w:t>Request</w:t>
      </w:r>
    </w:p>
    <w:p>
      <w:pPr>
        <w:pStyle w:val="ListParagraph"/>
        <w:numPr>
          <w:ilvl w:val="2"/>
          <w:numId w:val="2"/>
        </w:numPr>
        <w:tabs>
          <w:tab w:pos="1450" w:val="left" w:leader="none"/>
        </w:tabs>
        <w:spacing w:line="424" w:lineRule="auto" w:before="212" w:after="0"/>
        <w:ind w:left="1015" w:right="1170" w:firstLine="0"/>
        <w:jc w:val="left"/>
        <w:rPr>
          <w:sz w:val="20"/>
        </w:rPr>
      </w:pPr>
      <w:r>
        <w:rPr>
          <w:sz w:val="20"/>
        </w:rPr>
        <w:t>Any</w:t>
      </w:r>
      <w:r>
        <w:rPr>
          <w:spacing w:val="-5"/>
          <w:sz w:val="20"/>
        </w:rPr>
        <w:t> </w:t>
      </w:r>
      <w:r>
        <w:rPr>
          <w:sz w:val="20"/>
        </w:rPr>
        <w:t>subject</w:t>
      </w:r>
      <w:r>
        <w:rPr>
          <w:spacing w:val="-4"/>
          <w:sz w:val="20"/>
        </w:rPr>
        <w:t> </w:t>
      </w:r>
      <w:r>
        <w:rPr>
          <w:sz w:val="20"/>
        </w:rPr>
        <w:t>access</w:t>
      </w:r>
      <w:r>
        <w:rPr>
          <w:spacing w:val="-4"/>
          <w:sz w:val="20"/>
        </w:rPr>
        <w:t> </w:t>
      </w:r>
      <w:r>
        <w:rPr>
          <w:sz w:val="20"/>
        </w:rPr>
        <w:t>requests</w:t>
      </w:r>
      <w:r>
        <w:rPr>
          <w:spacing w:val="-5"/>
          <w:sz w:val="20"/>
        </w:rPr>
        <w:t> </w:t>
      </w:r>
      <w:r>
        <w:rPr>
          <w:sz w:val="20"/>
        </w:rPr>
        <w:t>submitted</w:t>
      </w:r>
      <w:r>
        <w:rPr>
          <w:spacing w:val="-4"/>
          <w:sz w:val="20"/>
        </w:rPr>
        <w:t> </w:t>
      </w:r>
      <w:r>
        <w:rPr>
          <w:sz w:val="20"/>
        </w:rPr>
        <w:t>to</w:t>
      </w:r>
      <w:r>
        <w:rPr>
          <w:spacing w:val="-4"/>
          <w:sz w:val="20"/>
        </w:rPr>
        <w:t> </w:t>
      </w:r>
      <w:r>
        <w:rPr>
          <w:sz w:val="20"/>
        </w:rPr>
        <w:t>North</w:t>
      </w:r>
      <w:r>
        <w:rPr>
          <w:spacing w:val="-4"/>
          <w:sz w:val="20"/>
        </w:rPr>
        <w:t> </w:t>
      </w:r>
      <w:r>
        <w:rPr>
          <w:sz w:val="20"/>
        </w:rPr>
        <w:t>Devon</w:t>
      </w:r>
      <w:r>
        <w:rPr>
          <w:spacing w:val="-4"/>
          <w:sz w:val="20"/>
        </w:rPr>
        <w:t> </w:t>
      </w:r>
      <w:r>
        <w:rPr>
          <w:sz w:val="20"/>
        </w:rPr>
        <w:t>College</w:t>
      </w:r>
      <w:r>
        <w:rPr>
          <w:spacing w:val="-4"/>
          <w:sz w:val="20"/>
        </w:rPr>
        <w:t> </w:t>
      </w:r>
      <w:r>
        <w:rPr>
          <w:sz w:val="20"/>
        </w:rPr>
        <w:t>should</w:t>
      </w:r>
      <w:r>
        <w:rPr>
          <w:spacing w:val="-4"/>
          <w:sz w:val="20"/>
        </w:rPr>
        <w:t> </w:t>
      </w:r>
      <w:r>
        <w:rPr>
          <w:sz w:val="20"/>
        </w:rPr>
        <w:t>be</w:t>
      </w:r>
      <w:r>
        <w:rPr>
          <w:spacing w:val="-4"/>
          <w:sz w:val="20"/>
        </w:rPr>
        <w:t> </w:t>
      </w:r>
      <w:r>
        <w:rPr>
          <w:sz w:val="20"/>
        </w:rPr>
        <w:t>requested by the individual, with the requestor providing proof of identiﬁcation.</w:t>
      </w:r>
    </w:p>
    <w:p>
      <w:pPr>
        <w:pStyle w:val="ListParagraph"/>
        <w:numPr>
          <w:ilvl w:val="2"/>
          <w:numId w:val="2"/>
        </w:numPr>
        <w:tabs>
          <w:tab w:pos="1480" w:val="left" w:leader="none"/>
          <w:tab w:pos="1578" w:val="left" w:leader="none"/>
        </w:tabs>
        <w:spacing w:line="208" w:lineRule="auto" w:before="28" w:after="0"/>
        <w:ind w:left="1480" w:right="1777" w:hanging="466"/>
        <w:jc w:val="left"/>
        <w:rPr>
          <w:sz w:val="20"/>
        </w:rPr>
      </w:pPr>
      <w:r>
        <w:rPr>
          <w:sz w:val="20"/>
        </w:rPr>
        <w:tab/>
        <w:t>Subject</w:t>
      </w:r>
      <w:r>
        <w:rPr>
          <w:spacing w:val="-4"/>
          <w:sz w:val="20"/>
        </w:rPr>
        <w:t> </w:t>
      </w:r>
      <w:r>
        <w:rPr>
          <w:sz w:val="20"/>
        </w:rPr>
        <w:t>access</w:t>
      </w:r>
      <w:r>
        <w:rPr>
          <w:spacing w:val="-4"/>
          <w:sz w:val="20"/>
        </w:rPr>
        <w:t> </w:t>
      </w:r>
      <w:r>
        <w:rPr>
          <w:sz w:val="20"/>
        </w:rPr>
        <w:t>requests</w:t>
      </w:r>
      <w:r>
        <w:rPr>
          <w:spacing w:val="-4"/>
          <w:sz w:val="20"/>
        </w:rPr>
        <w:t> </w:t>
      </w:r>
      <w:r>
        <w:rPr>
          <w:sz w:val="20"/>
        </w:rPr>
        <w:t>should</w:t>
      </w:r>
      <w:r>
        <w:rPr>
          <w:spacing w:val="-4"/>
          <w:sz w:val="20"/>
        </w:rPr>
        <w:t> </w:t>
      </w:r>
      <w:r>
        <w:rPr>
          <w:sz w:val="20"/>
        </w:rPr>
        <w:t>be</w:t>
      </w:r>
      <w:r>
        <w:rPr>
          <w:spacing w:val="-4"/>
          <w:sz w:val="20"/>
        </w:rPr>
        <w:t> </w:t>
      </w:r>
      <w:r>
        <w:rPr>
          <w:sz w:val="20"/>
        </w:rPr>
        <w:t>made</w:t>
      </w:r>
      <w:r>
        <w:rPr>
          <w:spacing w:val="-4"/>
          <w:sz w:val="20"/>
        </w:rPr>
        <w:t> </w:t>
      </w:r>
      <w:r>
        <w:rPr>
          <w:sz w:val="20"/>
        </w:rPr>
        <w:t>in</w:t>
      </w:r>
      <w:r>
        <w:rPr>
          <w:spacing w:val="-4"/>
          <w:sz w:val="20"/>
        </w:rPr>
        <w:t> </w:t>
      </w:r>
      <w:r>
        <w:rPr>
          <w:sz w:val="20"/>
        </w:rPr>
        <w:t>writing</w:t>
      </w:r>
      <w:r>
        <w:rPr>
          <w:spacing w:val="-4"/>
          <w:sz w:val="20"/>
        </w:rPr>
        <w:t> </w:t>
      </w:r>
      <w:r>
        <w:rPr>
          <w:sz w:val="20"/>
        </w:rPr>
        <w:t>to:</w:t>
      </w:r>
      <w:r>
        <w:rPr>
          <w:spacing w:val="-5"/>
          <w:sz w:val="20"/>
        </w:rPr>
        <w:t> </w:t>
      </w:r>
      <w:hyperlink r:id="rId11">
        <w:r>
          <w:rPr>
            <w:color w:val="1154CC"/>
            <w:sz w:val="20"/>
            <w:u w:val="single" w:color="1154CC"/>
          </w:rPr>
          <w:t>dpo@petroc.ac.uk</w:t>
        </w:r>
      </w:hyperlink>
      <w:r>
        <w:rPr>
          <w:color w:val="1154CC"/>
          <w:spacing w:val="-4"/>
          <w:sz w:val="20"/>
          <w:u w:val="none"/>
        </w:rPr>
        <w:t> </w:t>
      </w:r>
      <w:r>
        <w:rPr>
          <w:sz w:val="20"/>
          <w:u w:val="none"/>
        </w:rPr>
        <w:t>and provide the following:</w:t>
      </w:r>
    </w:p>
    <w:p>
      <w:pPr>
        <w:pStyle w:val="ListParagraph"/>
        <w:numPr>
          <w:ilvl w:val="0"/>
          <w:numId w:val="4"/>
        </w:numPr>
        <w:tabs>
          <w:tab w:pos="2128" w:val="left" w:leader="none"/>
        </w:tabs>
        <w:spacing w:line="234" w:lineRule="exact" w:before="0" w:after="0"/>
        <w:ind w:left="2128" w:right="0" w:hanging="570"/>
        <w:jc w:val="left"/>
        <w:rPr>
          <w:sz w:val="20"/>
        </w:rPr>
      </w:pPr>
      <w:r>
        <w:rPr>
          <w:sz w:val="20"/>
        </w:rPr>
        <w:t>Full</w:t>
      </w:r>
      <w:r>
        <w:rPr>
          <w:spacing w:val="-5"/>
          <w:sz w:val="20"/>
        </w:rPr>
        <w:t> </w:t>
      </w:r>
      <w:r>
        <w:rPr>
          <w:spacing w:val="-4"/>
          <w:sz w:val="20"/>
        </w:rPr>
        <w:t>name</w:t>
      </w:r>
    </w:p>
    <w:p>
      <w:pPr>
        <w:pStyle w:val="ListParagraph"/>
        <w:numPr>
          <w:ilvl w:val="0"/>
          <w:numId w:val="4"/>
        </w:numPr>
        <w:tabs>
          <w:tab w:pos="2128" w:val="left" w:leader="none"/>
        </w:tabs>
        <w:spacing w:line="244" w:lineRule="exact" w:before="0" w:after="0"/>
        <w:ind w:left="2128" w:right="0" w:hanging="570"/>
        <w:jc w:val="left"/>
        <w:rPr>
          <w:sz w:val="20"/>
        </w:rPr>
      </w:pPr>
      <w:r>
        <w:rPr>
          <w:sz w:val="20"/>
        </w:rPr>
        <w:t>Date</w:t>
      </w:r>
      <w:r>
        <w:rPr>
          <w:spacing w:val="-3"/>
          <w:sz w:val="20"/>
        </w:rPr>
        <w:t> </w:t>
      </w:r>
      <w:r>
        <w:rPr>
          <w:sz w:val="20"/>
        </w:rPr>
        <w:t>of</w:t>
      </w:r>
      <w:r>
        <w:rPr>
          <w:spacing w:val="-3"/>
          <w:sz w:val="20"/>
        </w:rPr>
        <w:t> </w:t>
      </w:r>
      <w:r>
        <w:rPr>
          <w:spacing w:val="-4"/>
          <w:sz w:val="20"/>
        </w:rPr>
        <w:t>birth</w:t>
      </w:r>
    </w:p>
    <w:p>
      <w:pPr>
        <w:pStyle w:val="ListParagraph"/>
        <w:numPr>
          <w:ilvl w:val="0"/>
          <w:numId w:val="4"/>
        </w:numPr>
        <w:tabs>
          <w:tab w:pos="2128" w:val="left" w:leader="none"/>
        </w:tabs>
        <w:spacing w:line="244" w:lineRule="exact" w:before="0" w:after="0"/>
        <w:ind w:left="2128" w:right="0" w:hanging="570"/>
        <w:jc w:val="left"/>
        <w:rPr>
          <w:sz w:val="20"/>
        </w:rPr>
      </w:pPr>
      <w:r>
        <w:rPr>
          <w:sz w:val="20"/>
        </w:rPr>
        <w:t>Academic</w:t>
      </w:r>
      <w:r>
        <w:rPr>
          <w:spacing w:val="-6"/>
          <w:sz w:val="20"/>
        </w:rPr>
        <w:t> </w:t>
      </w:r>
      <w:r>
        <w:rPr>
          <w:sz w:val="20"/>
        </w:rPr>
        <w:t>department</w:t>
      </w:r>
      <w:r>
        <w:rPr>
          <w:spacing w:val="-6"/>
          <w:sz w:val="20"/>
        </w:rPr>
        <w:t> </w:t>
      </w:r>
      <w:r>
        <w:rPr>
          <w:sz w:val="20"/>
        </w:rPr>
        <w:t>or</w:t>
      </w:r>
      <w:r>
        <w:rPr>
          <w:spacing w:val="-6"/>
          <w:sz w:val="20"/>
        </w:rPr>
        <w:t> </w:t>
      </w:r>
      <w:r>
        <w:rPr>
          <w:sz w:val="20"/>
        </w:rPr>
        <w:t>corporate</w:t>
      </w:r>
      <w:r>
        <w:rPr>
          <w:spacing w:val="-5"/>
          <w:sz w:val="20"/>
        </w:rPr>
        <w:t> </w:t>
      </w:r>
      <w:r>
        <w:rPr>
          <w:spacing w:val="-2"/>
          <w:sz w:val="20"/>
        </w:rPr>
        <w:t>division</w:t>
      </w:r>
    </w:p>
    <w:p>
      <w:pPr>
        <w:pStyle w:val="ListParagraph"/>
        <w:numPr>
          <w:ilvl w:val="0"/>
          <w:numId w:val="4"/>
        </w:numPr>
        <w:tabs>
          <w:tab w:pos="2128" w:val="left" w:leader="none"/>
        </w:tabs>
        <w:spacing w:line="244" w:lineRule="exact" w:before="0" w:after="0"/>
        <w:ind w:left="2128" w:right="0" w:hanging="570"/>
        <w:jc w:val="left"/>
        <w:rPr>
          <w:sz w:val="20"/>
        </w:rPr>
      </w:pPr>
      <w:r>
        <w:rPr>
          <w:sz w:val="20"/>
        </w:rPr>
        <w:t>Learner</w:t>
      </w:r>
      <w:r>
        <w:rPr>
          <w:spacing w:val="-3"/>
          <w:sz w:val="20"/>
        </w:rPr>
        <w:t> </w:t>
      </w:r>
      <w:r>
        <w:rPr>
          <w:sz w:val="20"/>
        </w:rPr>
        <w:t>or</w:t>
      </w:r>
      <w:r>
        <w:rPr>
          <w:spacing w:val="-3"/>
          <w:sz w:val="20"/>
        </w:rPr>
        <w:t> </w:t>
      </w:r>
      <w:r>
        <w:rPr>
          <w:sz w:val="20"/>
        </w:rPr>
        <w:t>staff</w:t>
      </w:r>
      <w:r>
        <w:rPr>
          <w:spacing w:val="-2"/>
          <w:sz w:val="20"/>
        </w:rPr>
        <w:t> </w:t>
      </w:r>
      <w:r>
        <w:rPr>
          <w:sz w:val="20"/>
        </w:rPr>
        <w:t>number</w:t>
      </w:r>
      <w:r>
        <w:rPr>
          <w:spacing w:val="-3"/>
          <w:sz w:val="20"/>
        </w:rPr>
        <w:t> </w:t>
      </w:r>
      <w:r>
        <w:rPr>
          <w:sz w:val="20"/>
        </w:rPr>
        <w:t>(if</w:t>
      </w:r>
      <w:r>
        <w:rPr>
          <w:spacing w:val="-2"/>
          <w:sz w:val="20"/>
        </w:rPr>
        <w:t> known/applicable)</w:t>
      </w:r>
    </w:p>
    <w:p>
      <w:pPr>
        <w:pStyle w:val="ListParagraph"/>
        <w:numPr>
          <w:ilvl w:val="0"/>
          <w:numId w:val="4"/>
        </w:numPr>
        <w:tabs>
          <w:tab w:pos="2128" w:val="left" w:leader="none"/>
        </w:tabs>
        <w:spacing w:line="244" w:lineRule="exact" w:before="0" w:after="0"/>
        <w:ind w:left="2128" w:right="0" w:hanging="570"/>
        <w:jc w:val="left"/>
        <w:rPr>
          <w:sz w:val="20"/>
        </w:rPr>
      </w:pPr>
      <w:r>
        <w:rPr>
          <w:sz w:val="20"/>
        </w:rPr>
        <w:t>Information</w:t>
      </w:r>
      <w:r>
        <w:rPr>
          <w:spacing w:val="-5"/>
          <w:sz w:val="20"/>
        </w:rPr>
        <w:t> </w:t>
      </w:r>
      <w:r>
        <w:rPr>
          <w:sz w:val="20"/>
        </w:rPr>
        <w:t>that</w:t>
      </w:r>
      <w:r>
        <w:rPr>
          <w:spacing w:val="-4"/>
          <w:sz w:val="20"/>
        </w:rPr>
        <w:t> </w:t>
      </w:r>
      <w:r>
        <w:rPr>
          <w:sz w:val="20"/>
        </w:rPr>
        <w:t>the</w:t>
      </w:r>
      <w:r>
        <w:rPr>
          <w:spacing w:val="-5"/>
          <w:sz w:val="20"/>
        </w:rPr>
        <w:t> </w:t>
      </w:r>
      <w:r>
        <w:rPr>
          <w:sz w:val="20"/>
        </w:rPr>
        <w:t>requestor</w:t>
      </w:r>
      <w:r>
        <w:rPr>
          <w:spacing w:val="-4"/>
          <w:sz w:val="20"/>
        </w:rPr>
        <w:t> </w:t>
      </w:r>
      <w:r>
        <w:rPr>
          <w:sz w:val="20"/>
        </w:rPr>
        <w:t>would</w:t>
      </w:r>
      <w:r>
        <w:rPr>
          <w:spacing w:val="-5"/>
          <w:sz w:val="20"/>
        </w:rPr>
        <w:t> </w:t>
      </w:r>
      <w:r>
        <w:rPr>
          <w:sz w:val="20"/>
        </w:rPr>
        <w:t>like</w:t>
      </w:r>
      <w:r>
        <w:rPr>
          <w:spacing w:val="-4"/>
          <w:sz w:val="20"/>
        </w:rPr>
        <w:t> </w:t>
      </w:r>
      <w:r>
        <w:rPr>
          <w:sz w:val="20"/>
        </w:rPr>
        <w:t>to</w:t>
      </w:r>
      <w:r>
        <w:rPr>
          <w:spacing w:val="-4"/>
          <w:sz w:val="20"/>
        </w:rPr>
        <w:t> </w:t>
      </w:r>
      <w:r>
        <w:rPr>
          <w:spacing w:val="-2"/>
          <w:sz w:val="20"/>
        </w:rPr>
        <w:t>access</w:t>
      </w:r>
    </w:p>
    <w:p>
      <w:pPr>
        <w:pStyle w:val="ListParagraph"/>
        <w:numPr>
          <w:ilvl w:val="0"/>
          <w:numId w:val="4"/>
        </w:numPr>
        <w:tabs>
          <w:tab w:pos="2128" w:val="left" w:leader="none"/>
        </w:tabs>
        <w:spacing w:line="244" w:lineRule="exact" w:before="0" w:after="0"/>
        <w:ind w:left="2128" w:right="0" w:hanging="570"/>
        <w:jc w:val="left"/>
        <w:rPr>
          <w:sz w:val="20"/>
        </w:rPr>
      </w:pPr>
      <w:r>
        <w:rPr>
          <w:sz w:val="20"/>
        </w:rPr>
        <w:t>Location</w:t>
      </w:r>
      <w:r>
        <w:rPr>
          <w:spacing w:val="-5"/>
          <w:sz w:val="20"/>
        </w:rPr>
        <w:t> </w:t>
      </w:r>
      <w:r>
        <w:rPr>
          <w:sz w:val="20"/>
        </w:rPr>
        <w:t>that</w:t>
      </w:r>
      <w:r>
        <w:rPr>
          <w:spacing w:val="-2"/>
          <w:sz w:val="20"/>
        </w:rPr>
        <w:t> </w:t>
      </w:r>
      <w:r>
        <w:rPr>
          <w:sz w:val="20"/>
        </w:rPr>
        <w:t>the</w:t>
      </w:r>
      <w:r>
        <w:rPr>
          <w:spacing w:val="-3"/>
          <w:sz w:val="20"/>
        </w:rPr>
        <w:t> </w:t>
      </w:r>
      <w:r>
        <w:rPr>
          <w:sz w:val="20"/>
        </w:rPr>
        <w:t>information</w:t>
      </w:r>
      <w:r>
        <w:rPr>
          <w:spacing w:val="-2"/>
          <w:sz w:val="20"/>
        </w:rPr>
        <w:t> </w:t>
      </w:r>
      <w:r>
        <w:rPr>
          <w:sz w:val="20"/>
        </w:rPr>
        <w:t>is</w:t>
      </w:r>
      <w:r>
        <w:rPr>
          <w:spacing w:val="-3"/>
          <w:sz w:val="20"/>
        </w:rPr>
        <w:t> </w:t>
      </w:r>
      <w:r>
        <w:rPr>
          <w:sz w:val="20"/>
        </w:rPr>
        <w:t>likely</w:t>
      </w:r>
      <w:r>
        <w:rPr>
          <w:spacing w:val="-2"/>
          <w:sz w:val="20"/>
        </w:rPr>
        <w:t> </w:t>
      </w:r>
      <w:r>
        <w:rPr>
          <w:sz w:val="20"/>
        </w:rPr>
        <w:t>to</w:t>
      </w:r>
      <w:r>
        <w:rPr>
          <w:spacing w:val="-3"/>
          <w:sz w:val="20"/>
        </w:rPr>
        <w:t> </w:t>
      </w:r>
      <w:r>
        <w:rPr>
          <w:sz w:val="20"/>
        </w:rPr>
        <w:t>be</w:t>
      </w:r>
      <w:r>
        <w:rPr>
          <w:spacing w:val="-2"/>
          <w:sz w:val="20"/>
        </w:rPr>
        <w:t> </w:t>
      </w:r>
      <w:r>
        <w:rPr>
          <w:sz w:val="20"/>
        </w:rPr>
        <w:t>held</w:t>
      </w:r>
      <w:r>
        <w:rPr>
          <w:spacing w:val="-3"/>
          <w:sz w:val="20"/>
        </w:rPr>
        <w:t> </w:t>
      </w:r>
      <w:r>
        <w:rPr>
          <w:sz w:val="20"/>
        </w:rPr>
        <w:t>(if</w:t>
      </w:r>
      <w:r>
        <w:rPr>
          <w:spacing w:val="-2"/>
          <w:sz w:val="20"/>
        </w:rPr>
        <w:t> known)</w:t>
      </w:r>
    </w:p>
    <w:p>
      <w:pPr>
        <w:pStyle w:val="ListParagraph"/>
        <w:numPr>
          <w:ilvl w:val="0"/>
          <w:numId w:val="4"/>
        </w:numPr>
        <w:tabs>
          <w:tab w:pos="2128" w:val="left" w:leader="none"/>
        </w:tabs>
        <w:spacing w:line="244" w:lineRule="exact" w:before="0" w:after="0"/>
        <w:ind w:left="2128" w:right="0" w:hanging="570"/>
        <w:jc w:val="left"/>
        <w:rPr>
          <w:sz w:val="20"/>
        </w:rPr>
      </w:pPr>
      <w:r>
        <w:rPr>
          <w:sz w:val="20"/>
        </w:rPr>
        <w:t>Contact</w:t>
      </w:r>
      <w:r>
        <w:rPr>
          <w:spacing w:val="-3"/>
          <w:sz w:val="20"/>
        </w:rPr>
        <w:t> </w:t>
      </w:r>
      <w:r>
        <w:rPr>
          <w:sz w:val="20"/>
        </w:rPr>
        <w:t>details,</w:t>
      </w:r>
      <w:r>
        <w:rPr>
          <w:spacing w:val="-3"/>
          <w:sz w:val="20"/>
        </w:rPr>
        <w:t> </w:t>
      </w:r>
      <w:r>
        <w:rPr>
          <w:sz w:val="20"/>
        </w:rPr>
        <w:t>I.E:</w:t>
      </w:r>
      <w:r>
        <w:rPr>
          <w:spacing w:val="-3"/>
          <w:sz w:val="20"/>
        </w:rPr>
        <w:t> </w:t>
      </w:r>
      <w:r>
        <w:rPr>
          <w:sz w:val="20"/>
        </w:rPr>
        <w:t>Email</w:t>
      </w:r>
      <w:r>
        <w:rPr>
          <w:spacing w:val="-2"/>
          <w:sz w:val="20"/>
        </w:rPr>
        <w:t> </w:t>
      </w:r>
      <w:r>
        <w:rPr>
          <w:sz w:val="20"/>
        </w:rPr>
        <w:t>address,</w:t>
      </w:r>
      <w:r>
        <w:rPr>
          <w:spacing w:val="-3"/>
          <w:sz w:val="20"/>
        </w:rPr>
        <w:t> </w:t>
      </w:r>
      <w:r>
        <w:rPr>
          <w:sz w:val="20"/>
        </w:rPr>
        <w:t>phone</w:t>
      </w:r>
      <w:r>
        <w:rPr>
          <w:spacing w:val="-3"/>
          <w:sz w:val="20"/>
        </w:rPr>
        <w:t> </w:t>
      </w:r>
      <w:r>
        <w:rPr>
          <w:sz w:val="20"/>
        </w:rPr>
        <w:t>number,</w:t>
      </w:r>
      <w:r>
        <w:rPr>
          <w:spacing w:val="-2"/>
          <w:sz w:val="20"/>
        </w:rPr>
        <w:t> address.</w:t>
      </w:r>
    </w:p>
    <w:p>
      <w:pPr>
        <w:pStyle w:val="ListParagraph"/>
        <w:numPr>
          <w:ilvl w:val="0"/>
          <w:numId w:val="4"/>
        </w:numPr>
        <w:tabs>
          <w:tab w:pos="2128" w:val="left" w:leader="none"/>
        </w:tabs>
        <w:spacing w:line="211" w:lineRule="auto" w:before="10" w:after="0"/>
        <w:ind w:left="2128" w:right="1376" w:hanging="570"/>
        <w:jc w:val="left"/>
        <w:rPr>
          <w:sz w:val="20"/>
        </w:rPr>
      </w:pPr>
      <w:r>
        <w:rPr>
          <w:sz w:val="20"/>
        </w:rPr>
        <w:t>The</w:t>
      </w:r>
      <w:r>
        <w:rPr>
          <w:spacing w:val="-5"/>
          <w:sz w:val="20"/>
        </w:rPr>
        <w:t> </w:t>
      </w:r>
      <w:r>
        <w:rPr>
          <w:sz w:val="20"/>
        </w:rPr>
        <w:t>format</w:t>
      </w:r>
      <w:r>
        <w:rPr>
          <w:spacing w:val="-5"/>
          <w:sz w:val="20"/>
        </w:rPr>
        <w:t> </w:t>
      </w:r>
      <w:r>
        <w:rPr>
          <w:sz w:val="20"/>
        </w:rPr>
        <w:t>that</w:t>
      </w:r>
      <w:r>
        <w:rPr>
          <w:spacing w:val="40"/>
          <w:sz w:val="20"/>
        </w:rPr>
        <w:t> </w:t>
      </w:r>
      <w:r>
        <w:rPr>
          <w:sz w:val="20"/>
        </w:rPr>
        <w:t>the</w:t>
      </w:r>
      <w:r>
        <w:rPr>
          <w:spacing w:val="-5"/>
          <w:sz w:val="20"/>
        </w:rPr>
        <w:t> </w:t>
      </w:r>
      <w:r>
        <w:rPr>
          <w:sz w:val="20"/>
        </w:rPr>
        <w:t>data</w:t>
      </w:r>
      <w:r>
        <w:rPr>
          <w:spacing w:val="-5"/>
          <w:sz w:val="20"/>
        </w:rPr>
        <w:t> </w:t>
      </w:r>
      <w:r>
        <w:rPr>
          <w:sz w:val="20"/>
        </w:rPr>
        <w:t>subject</w:t>
      </w:r>
      <w:r>
        <w:rPr>
          <w:spacing w:val="-5"/>
          <w:sz w:val="20"/>
        </w:rPr>
        <w:t> </w:t>
      </w:r>
      <w:r>
        <w:rPr>
          <w:sz w:val="20"/>
        </w:rPr>
        <w:t>would</w:t>
      </w:r>
      <w:r>
        <w:rPr>
          <w:spacing w:val="-5"/>
          <w:sz w:val="20"/>
        </w:rPr>
        <w:t> </w:t>
      </w:r>
      <w:r>
        <w:rPr>
          <w:sz w:val="20"/>
        </w:rPr>
        <w:t>like</w:t>
      </w:r>
      <w:r>
        <w:rPr>
          <w:spacing w:val="-5"/>
          <w:sz w:val="20"/>
        </w:rPr>
        <w:t> </w:t>
      </w:r>
      <w:r>
        <w:rPr>
          <w:sz w:val="20"/>
        </w:rPr>
        <w:t>the</w:t>
      </w:r>
      <w:r>
        <w:rPr>
          <w:spacing w:val="-5"/>
          <w:sz w:val="20"/>
        </w:rPr>
        <w:t> </w:t>
      </w:r>
      <w:r>
        <w:rPr>
          <w:sz w:val="20"/>
        </w:rPr>
        <w:t>information</w:t>
      </w:r>
      <w:r>
        <w:rPr>
          <w:spacing w:val="-5"/>
          <w:sz w:val="20"/>
        </w:rPr>
        <w:t> </w:t>
      </w:r>
      <w:r>
        <w:rPr>
          <w:sz w:val="20"/>
        </w:rPr>
        <w:t>provided</w:t>
      </w:r>
      <w:r>
        <w:rPr>
          <w:spacing w:val="-5"/>
          <w:sz w:val="20"/>
        </w:rPr>
        <w:t> </w:t>
      </w:r>
      <w:r>
        <w:rPr>
          <w:sz w:val="20"/>
        </w:rPr>
        <w:t>in,</w:t>
      </w:r>
      <w:r>
        <w:rPr>
          <w:spacing w:val="-5"/>
          <w:sz w:val="20"/>
        </w:rPr>
        <w:t> </w:t>
      </w:r>
      <w:r>
        <w:rPr>
          <w:sz w:val="20"/>
        </w:rPr>
        <w:t>I.E: Email, Zip File</w:t>
      </w:r>
    </w:p>
    <w:p>
      <w:pPr>
        <w:pStyle w:val="ListParagraph"/>
        <w:numPr>
          <w:ilvl w:val="2"/>
          <w:numId w:val="2"/>
        </w:numPr>
        <w:tabs>
          <w:tab w:pos="1544" w:val="left" w:leader="none"/>
          <w:tab w:pos="1584" w:val="left" w:leader="none"/>
        </w:tabs>
        <w:spacing w:line="211" w:lineRule="auto" w:before="50" w:after="0"/>
        <w:ind w:left="1584" w:right="1036" w:hanging="570"/>
        <w:jc w:val="left"/>
        <w:rPr>
          <w:sz w:val="20"/>
        </w:rPr>
      </w:pPr>
      <w:r>
        <w:rPr>
          <w:sz w:val="20"/>
        </w:rPr>
        <w:t>Should an individual make a subject access request in person or via the phone, they will</w:t>
      </w:r>
      <w:r>
        <w:rPr>
          <w:spacing w:val="-4"/>
          <w:sz w:val="20"/>
        </w:rPr>
        <w:t> </w:t>
      </w:r>
      <w:r>
        <w:rPr>
          <w:sz w:val="20"/>
        </w:rPr>
        <w:t>be</w:t>
      </w:r>
      <w:r>
        <w:rPr>
          <w:spacing w:val="-4"/>
          <w:sz w:val="20"/>
        </w:rPr>
        <w:t> </w:t>
      </w:r>
      <w:r>
        <w:rPr>
          <w:sz w:val="20"/>
        </w:rPr>
        <w:t>asked</w:t>
      </w:r>
      <w:r>
        <w:rPr>
          <w:spacing w:val="-4"/>
          <w:sz w:val="20"/>
        </w:rPr>
        <w:t> </w:t>
      </w:r>
      <w:r>
        <w:rPr>
          <w:sz w:val="20"/>
        </w:rPr>
        <w:t>to</w:t>
      </w:r>
      <w:r>
        <w:rPr>
          <w:spacing w:val="-4"/>
          <w:sz w:val="20"/>
        </w:rPr>
        <w:t> </w:t>
      </w:r>
      <w:r>
        <w:rPr>
          <w:sz w:val="20"/>
        </w:rPr>
        <w:t>submit</w:t>
      </w:r>
      <w:r>
        <w:rPr>
          <w:spacing w:val="-4"/>
          <w:sz w:val="20"/>
        </w:rPr>
        <w:t> </w:t>
      </w:r>
      <w:r>
        <w:rPr>
          <w:sz w:val="20"/>
        </w:rPr>
        <w:t>a</w:t>
      </w:r>
      <w:r>
        <w:rPr>
          <w:spacing w:val="-4"/>
          <w:sz w:val="20"/>
        </w:rPr>
        <w:t> </w:t>
      </w:r>
      <w:r>
        <w:rPr>
          <w:sz w:val="20"/>
        </w:rPr>
        <w:t>request</w:t>
      </w:r>
      <w:r>
        <w:rPr>
          <w:spacing w:val="-4"/>
          <w:sz w:val="20"/>
        </w:rPr>
        <w:t> </w:t>
      </w:r>
      <w:r>
        <w:rPr>
          <w:sz w:val="20"/>
        </w:rPr>
        <w:t>in</w:t>
      </w:r>
      <w:r>
        <w:rPr>
          <w:spacing w:val="-4"/>
          <w:sz w:val="20"/>
        </w:rPr>
        <w:t> </w:t>
      </w:r>
      <w:r>
        <w:rPr>
          <w:sz w:val="20"/>
        </w:rPr>
        <w:t>writing,</w:t>
      </w:r>
      <w:r>
        <w:rPr>
          <w:spacing w:val="-4"/>
          <w:sz w:val="20"/>
        </w:rPr>
        <w:t> </w:t>
      </w:r>
      <w:r>
        <w:rPr>
          <w:sz w:val="20"/>
        </w:rPr>
        <w:t>using</w:t>
      </w:r>
      <w:r>
        <w:rPr>
          <w:spacing w:val="-4"/>
          <w:sz w:val="20"/>
        </w:rPr>
        <w:t> </w:t>
      </w:r>
      <w:r>
        <w:rPr>
          <w:sz w:val="20"/>
        </w:rPr>
        <w:t>the</w:t>
      </w:r>
      <w:r>
        <w:rPr>
          <w:spacing w:val="-4"/>
          <w:sz w:val="20"/>
        </w:rPr>
        <w:t> </w:t>
      </w:r>
      <w:r>
        <w:rPr>
          <w:sz w:val="20"/>
        </w:rPr>
        <w:t>guidelines</w:t>
      </w:r>
      <w:r>
        <w:rPr>
          <w:spacing w:val="-4"/>
          <w:sz w:val="20"/>
        </w:rPr>
        <w:t> </w:t>
      </w:r>
      <w:r>
        <w:rPr>
          <w:sz w:val="20"/>
        </w:rPr>
        <w:t>above.</w:t>
      </w:r>
      <w:r>
        <w:rPr>
          <w:spacing w:val="-4"/>
          <w:sz w:val="20"/>
        </w:rPr>
        <w:t> </w:t>
      </w:r>
      <w:r>
        <w:rPr>
          <w:sz w:val="20"/>
        </w:rPr>
        <w:t>This</w:t>
      </w:r>
      <w:r>
        <w:rPr>
          <w:spacing w:val="-4"/>
          <w:sz w:val="20"/>
        </w:rPr>
        <w:t> </w:t>
      </w:r>
      <w:r>
        <w:rPr>
          <w:sz w:val="20"/>
        </w:rPr>
        <w:t>helps</w:t>
      </w:r>
      <w:r>
        <w:rPr>
          <w:spacing w:val="-4"/>
          <w:sz w:val="20"/>
        </w:rPr>
        <w:t> </w:t>
      </w:r>
      <w:r>
        <w:rPr>
          <w:sz w:val="20"/>
        </w:rPr>
        <w:t>to verify the requestor's identity and evidence the time that the request was made, as well as keeping accurate records. As per ICO guidance, SAR requests can also be made verbally, and a verbal response is able to be provided to the requestor, should their</w:t>
      </w:r>
      <w:r>
        <w:rPr>
          <w:spacing w:val="-2"/>
          <w:sz w:val="20"/>
        </w:rPr>
        <w:t> </w:t>
      </w:r>
      <w:r>
        <w:rPr>
          <w:sz w:val="20"/>
        </w:rPr>
        <w:t>identity</w:t>
      </w:r>
      <w:r>
        <w:rPr>
          <w:spacing w:val="-2"/>
          <w:sz w:val="20"/>
        </w:rPr>
        <w:t> </w:t>
      </w:r>
      <w:r>
        <w:rPr>
          <w:sz w:val="20"/>
        </w:rPr>
        <w:t>be</w:t>
      </w:r>
      <w:r>
        <w:rPr>
          <w:spacing w:val="-2"/>
          <w:sz w:val="20"/>
        </w:rPr>
        <w:t> </w:t>
      </w:r>
      <w:r>
        <w:rPr>
          <w:sz w:val="20"/>
        </w:rPr>
        <w:t>conﬁrmed</w:t>
      </w:r>
      <w:r>
        <w:rPr>
          <w:spacing w:val="-2"/>
          <w:sz w:val="20"/>
        </w:rPr>
        <w:t> </w:t>
      </w:r>
      <w:r>
        <w:rPr>
          <w:sz w:val="20"/>
        </w:rPr>
        <w:t>by</w:t>
      </w:r>
      <w:r>
        <w:rPr>
          <w:spacing w:val="-2"/>
          <w:sz w:val="20"/>
        </w:rPr>
        <w:t> </w:t>
      </w:r>
      <w:r>
        <w:rPr>
          <w:sz w:val="20"/>
        </w:rPr>
        <w:t>other</w:t>
      </w:r>
      <w:r>
        <w:rPr>
          <w:spacing w:val="-2"/>
          <w:sz w:val="20"/>
        </w:rPr>
        <w:t> </w:t>
      </w:r>
      <w:r>
        <w:rPr>
          <w:sz w:val="20"/>
        </w:rPr>
        <w:t>means.</w:t>
      </w:r>
      <w:r>
        <w:rPr>
          <w:spacing w:val="-2"/>
          <w:sz w:val="20"/>
        </w:rPr>
        <w:t> </w:t>
      </w:r>
      <w:r>
        <w:rPr>
          <w:sz w:val="20"/>
        </w:rPr>
        <w:t>This</w:t>
      </w:r>
      <w:r>
        <w:rPr>
          <w:spacing w:val="-2"/>
          <w:sz w:val="20"/>
        </w:rPr>
        <w:t> </w:t>
      </w:r>
      <w:r>
        <w:rPr>
          <w:sz w:val="20"/>
        </w:rPr>
        <w:t>correspondence</w:t>
      </w:r>
      <w:r>
        <w:rPr>
          <w:spacing w:val="-2"/>
          <w:sz w:val="20"/>
        </w:rPr>
        <w:t> </w:t>
      </w:r>
      <w:r>
        <w:rPr>
          <w:sz w:val="20"/>
        </w:rPr>
        <w:t>will</w:t>
      </w:r>
      <w:r>
        <w:rPr>
          <w:spacing w:val="-2"/>
          <w:sz w:val="20"/>
        </w:rPr>
        <w:t> </w:t>
      </w:r>
      <w:r>
        <w:rPr>
          <w:sz w:val="20"/>
        </w:rPr>
        <w:t>still</w:t>
      </w:r>
      <w:r>
        <w:rPr>
          <w:spacing w:val="-2"/>
          <w:sz w:val="20"/>
        </w:rPr>
        <w:t> </w:t>
      </w:r>
      <w:r>
        <w:rPr>
          <w:sz w:val="20"/>
        </w:rPr>
        <w:t>need</w:t>
      </w:r>
      <w:r>
        <w:rPr>
          <w:spacing w:val="-2"/>
          <w:sz w:val="20"/>
        </w:rPr>
        <w:t> </w:t>
      </w:r>
      <w:r>
        <w:rPr>
          <w:sz w:val="20"/>
        </w:rPr>
        <w:t>to</w:t>
      </w:r>
      <w:r>
        <w:rPr>
          <w:spacing w:val="-2"/>
          <w:sz w:val="20"/>
        </w:rPr>
        <w:t> </w:t>
      </w:r>
      <w:r>
        <w:rPr>
          <w:sz w:val="20"/>
        </w:rPr>
        <w:t>be </w:t>
      </w:r>
      <w:r>
        <w:rPr>
          <w:spacing w:val="-2"/>
          <w:sz w:val="20"/>
        </w:rPr>
        <w:t>logged.</w:t>
      </w:r>
    </w:p>
    <w:p>
      <w:pPr>
        <w:pStyle w:val="ListParagraph"/>
        <w:numPr>
          <w:ilvl w:val="2"/>
          <w:numId w:val="2"/>
        </w:numPr>
        <w:tabs>
          <w:tab w:pos="1560" w:val="left" w:leader="none"/>
          <w:tab w:pos="1584" w:val="left" w:leader="none"/>
        </w:tabs>
        <w:spacing w:line="211" w:lineRule="auto" w:before="251" w:after="0"/>
        <w:ind w:left="1584" w:right="1112" w:hanging="570"/>
        <w:jc w:val="left"/>
        <w:rPr>
          <w:sz w:val="20"/>
        </w:rPr>
      </w:pPr>
      <w:r>
        <w:rPr>
          <w:sz w:val="20"/>
        </w:rPr>
        <w:t>Although section 3.2.2 provides guidelines to submitting subject access requests, there</w:t>
      </w:r>
      <w:r>
        <w:rPr>
          <w:spacing w:val="-3"/>
          <w:sz w:val="20"/>
        </w:rPr>
        <w:t> </w:t>
      </w:r>
      <w:r>
        <w:rPr>
          <w:sz w:val="20"/>
        </w:rPr>
        <w:t>is</w:t>
      </w:r>
      <w:r>
        <w:rPr>
          <w:spacing w:val="-3"/>
          <w:sz w:val="20"/>
        </w:rPr>
        <w:t> </w:t>
      </w:r>
      <w:r>
        <w:rPr>
          <w:sz w:val="20"/>
        </w:rPr>
        <w:t>no</w:t>
      </w:r>
      <w:r>
        <w:rPr>
          <w:spacing w:val="-3"/>
          <w:sz w:val="20"/>
        </w:rPr>
        <w:t> </w:t>
      </w:r>
      <w:r>
        <w:rPr>
          <w:sz w:val="20"/>
        </w:rPr>
        <w:t>prescribed</w:t>
      </w:r>
      <w:r>
        <w:rPr>
          <w:spacing w:val="-3"/>
          <w:sz w:val="20"/>
        </w:rPr>
        <w:t> </w:t>
      </w:r>
      <w:r>
        <w:rPr>
          <w:sz w:val="20"/>
        </w:rPr>
        <w:t>format</w:t>
      </w:r>
      <w:r>
        <w:rPr>
          <w:spacing w:val="-3"/>
          <w:sz w:val="20"/>
        </w:rPr>
        <w:t> </w:t>
      </w:r>
      <w:r>
        <w:rPr>
          <w:sz w:val="20"/>
        </w:rPr>
        <w:t>for</w:t>
      </w:r>
      <w:r>
        <w:rPr>
          <w:spacing w:val="-3"/>
          <w:sz w:val="20"/>
        </w:rPr>
        <w:t> </w:t>
      </w:r>
      <w:r>
        <w:rPr>
          <w:sz w:val="20"/>
        </w:rPr>
        <w:t>a</w:t>
      </w:r>
      <w:r>
        <w:rPr>
          <w:spacing w:val="-3"/>
          <w:sz w:val="20"/>
        </w:rPr>
        <w:t> </w:t>
      </w:r>
      <w:r>
        <w:rPr>
          <w:sz w:val="20"/>
        </w:rPr>
        <w:t>valid</w:t>
      </w:r>
      <w:r>
        <w:rPr>
          <w:spacing w:val="-3"/>
          <w:sz w:val="20"/>
        </w:rPr>
        <w:t> </w:t>
      </w:r>
      <w:r>
        <w:rPr>
          <w:sz w:val="20"/>
        </w:rPr>
        <w:t>subject</w:t>
      </w:r>
      <w:r>
        <w:rPr>
          <w:spacing w:val="-3"/>
          <w:sz w:val="20"/>
        </w:rPr>
        <w:t> </w:t>
      </w:r>
      <w:r>
        <w:rPr>
          <w:sz w:val="20"/>
        </w:rPr>
        <w:t>access</w:t>
      </w:r>
      <w:r>
        <w:rPr>
          <w:spacing w:val="-3"/>
          <w:sz w:val="20"/>
        </w:rPr>
        <w:t> </w:t>
      </w:r>
      <w:r>
        <w:rPr>
          <w:sz w:val="20"/>
        </w:rPr>
        <w:t>request</w:t>
      </w:r>
      <w:r>
        <w:rPr>
          <w:spacing w:val="-3"/>
          <w:sz w:val="20"/>
        </w:rPr>
        <w:t> </w:t>
      </w:r>
      <w:r>
        <w:rPr>
          <w:sz w:val="20"/>
        </w:rPr>
        <w:t>under</w:t>
      </w:r>
      <w:r>
        <w:rPr>
          <w:spacing w:val="-3"/>
          <w:sz w:val="20"/>
        </w:rPr>
        <w:t> </w:t>
      </w:r>
      <w:r>
        <w:rPr>
          <w:sz w:val="20"/>
        </w:rPr>
        <w:t>the</w:t>
      </w:r>
      <w:r>
        <w:rPr>
          <w:spacing w:val="-3"/>
          <w:sz w:val="20"/>
        </w:rPr>
        <w:t> </w:t>
      </w:r>
      <w:r>
        <w:rPr>
          <w:sz w:val="20"/>
        </w:rPr>
        <w:t>UK</w:t>
      </w:r>
      <w:r>
        <w:rPr>
          <w:spacing w:val="-3"/>
          <w:sz w:val="20"/>
        </w:rPr>
        <w:t> </w:t>
      </w:r>
      <w:r>
        <w:rPr>
          <w:sz w:val="20"/>
        </w:rPr>
        <w:t>GDPR. Data subjects do not have to use speciﬁc language, refer to the UK GDPR, or state that</w:t>
      </w:r>
      <w:r>
        <w:rPr>
          <w:spacing w:val="-5"/>
          <w:sz w:val="20"/>
        </w:rPr>
        <w:t> </w:t>
      </w:r>
      <w:r>
        <w:rPr>
          <w:sz w:val="20"/>
        </w:rPr>
        <w:t>they</w:t>
      </w:r>
      <w:r>
        <w:rPr>
          <w:spacing w:val="-5"/>
          <w:sz w:val="20"/>
        </w:rPr>
        <w:t> </w:t>
      </w:r>
      <w:r>
        <w:rPr>
          <w:sz w:val="20"/>
        </w:rPr>
        <w:t>are</w:t>
      </w:r>
      <w:r>
        <w:rPr>
          <w:spacing w:val="-5"/>
          <w:sz w:val="20"/>
        </w:rPr>
        <w:t> </w:t>
      </w:r>
      <w:r>
        <w:rPr>
          <w:sz w:val="20"/>
        </w:rPr>
        <w:t>making</w:t>
      </w:r>
      <w:r>
        <w:rPr>
          <w:spacing w:val="-5"/>
          <w:sz w:val="20"/>
        </w:rPr>
        <w:t> </w:t>
      </w:r>
      <w:r>
        <w:rPr>
          <w:sz w:val="20"/>
        </w:rPr>
        <w:t>a</w:t>
      </w:r>
      <w:r>
        <w:rPr>
          <w:spacing w:val="-5"/>
          <w:sz w:val="20"/>
        </w:rPr>
        <w:t> </w:t>
      </w:r>
      <w:r>
        <w:rPr>
          <w:sz w:val="20"/>
        </w:rPr>
        <w:t>subject</w:t>
      </w:r>
      <w:r>
        <w:rPr>
          <w:spacing w:val="-5"/>
          <w:sz w:val="20"/>
        </w:rPr>
        <w:t> </w:t>
      </w:r>
      <w:r>
        <w:rPr>
          <w:sz w:val="20"/>
        </w:rPr>
        <w:t>access</w:t>
      </w:r>
      <w:r>
        <w:rPr>
          <w:spacing w:val="-5"/>
          <w:sz w:val="20"/>
        </w:rPr>
        <w:t> </w:t>
      </w:r>
      <w:r>
        <w:rPr>
          <w:sz w:val="20"/>
        </w:rPr>
        <w:t>request.</w:t>
      </w:r>
      <w:r>
        <w:rPr>
          <w:spacing w:val="-5"/>
          <w:sz w:val="20"/>
        </w:rPr>
        <w:t> </w:t>
      </w:r>
      <w:r>
        <w:rPr>
          <w:sz w:val="20"/>
        </w:rPr>
        <w:t>However,</w:t>
      </w:r>
      <w:r>
        <w:rPr>
          <w:spacing w:val="-5"/>
          <w:sz w:val="20"/>
        </w:rPr>
        <w:t> </w:t>
      </w:r>
      <w:r>
        <w:rPr>
          <w:sz w:val="20"/>
        </w:rPr>
        <w:t>a</w:t>
      </w:r>
      <w:r>
        <w:rPr>
          <w:spacing w:val="-5"/>
          <w:sz w:val="20"/>
        </w:rPr>
        <w:t> </w:t>
      </w:r>
      <w:r>
        <w:rPr>
          <w:sz w:val="20"/>
        </w:rPr>
        <w:t>request</w:t>
      </w:r>
      <w:r>
        <w:rPr>
          <w:spacing w:val="-5"/>
          <w:sz w:val="20"/>
        </w:rPr>
        <w:t> </w:t>
      </w:r>
      <w:r>
        <w:rPr>
          <w:sz w:val="20"/>
        </w:rPr>
        <w:t>is</w:t>
      </w:r>
      <w:r>
        <w:rPr>
          <w:spacing w:val="-5"/>
          <w:sz w:val="20"/>
        </w:rPr>
        <w:t> </w:t>
      </w:r>
      <w:r>
        <w:rPr>
          <w:sz w:val="20"/>
        </w:rPr>
        <w:t>only</w:t>
      </w:r>
      <w:r>
        <w:rPr>
          <w:spacing w:val="-5"/>
          <w:sz w:val="20"/>
        </w:rPr>
        <w:t> </w:t>
      </w:r>
      <w:r>
        <w:rPr>
          <w:sz w:val="20"/>
        </w:rPr>
        <w:t>valid</w:t>
      </w:r>
      <w:r>
        <w:rPr>
          <w:spacing w:val="-5"/>
          <w:sz w:val="20"/>
        </w:rPr>
        <w:t> </w:t>
      </w:r>
      <w:r>
        <w:rPr>
          <w:sz w:val="20"/>
        </w:rPr>
        <w:t>if</w:t>
      </w:r>
      <w:r>
        <w:rPr>
          <w:spacing w:val="-5"/>
          <w:sz w:val="20"/>
        </w:rPr>
        <w:t> </w:t>
      </w:r>
      <w:r>
        <w:rPr>
          <w:sz w:val="20"/>
        </w:rPr>
        <w:t>it</w:t>
      </w:r>
      <w:r>
        <w:rPr>
          <w:spacing w:val="-5"/>
          <w:sz w:val="20"/>
        </w:rPr>
        <w:t> </w:t>
      </w:r>
      <w:r>
        <w:rPr>
          <w:sz w:val="20"/>
        </w:rPr>
        <w:t>is made clear that an individual is asking for their own personal data.</w:t>
      </w:r>
    </w:p>
    <w:p>
      <w:pPr>
        <w:pStyle w:val="ListParagraph"/>
        <w:numPr>
          <w:ilvl w:val="2"/>
          <w:numId w:val="2"/>
        </w:numPr>
        <w:tabs>
          <w:tab w:pos="1543" w:val="left" w:leader="none"/>
        </w:tabs>
        <w:spacing w:line="208" w:lineRule="auto" w:before="247" w:after="0"/>
        <w:ind w:left="1015" w:right="889" w:firstLine="0"/>
        <w:jc w:val="left"/>
        <w:rPr>
          <w:sz w:val="20"/>
        </w:rPr>
      </w:pPr>
      <w:r>
        <w:rPr>
          <w:sz w:val="20"/>
        </w:rPr>
        <w:t>If the data subject is a learner under the age of 18, North Devon College will to the</w:t>
      </w:r>
      <w:r>
        <w:rPr>
          <w:spacing w:val="40"/>
          <w:sz w:val="20"/>
        </w:rPr>
        <w:t> </w:t>
      </w:r>
      <w:r>
        <w:rPr>
          <w:sz w:val="20"/>
        </w:rPr>
        <w:t>best</w:t>
      </w:r>
      <w:r>
        <w:rPr>
          <w:spacing w:val="-3"/>
          <w:sz w:val="20"/>
        </w:rPr>
        <w:t> </w:t>
      </w:r>
      <w:r>
        <w:rPr>
          <w:sz w:val="20"/>
        </w:rPr>
        <w:t>of</w:t>
      </w:r>
      <w:r>
        <w:rPr>
          <w:spacing w:val="-3"/>
          <w:sz w:val="20"/>
        </w:rPr>
        <w:t> </w:t>
      </w:r>
      <w:r>
        <w:rPr>
          <w:sz w:val="20"/>
        </w:rPr>
        <w:t>its</w:t>
      </w:r>
      <w:r>
        <w:rPr>
          <w:spacing w:val="-3"/>
          <w:sz w:val="20"/>
        </w:rPr>
        <w:t> </w:t>
      </w:r>
      <w:r>
        <w:rPr>
          <w:sz w:val="20"/>
        </w:rPr>
        <w:t>ability,</w:t>
      </w:r>
      <w:r>
        <w:rPr>
          <w:spacing w:val="-4"/>
          <w:sz w:val="20"/>
        </w:rPr>
        <w:t> </w:t>
      </w:r>
      <w:r>
        <w:rPr>
          <w:sz w:val="20"/>
        </w:rPr>
        <w:t>consider</w:t>
      </w:r>
      <w:r>
        <w:rPr>
          <w:spacing w:val="-3"/>
          <w:sz w:val="20"/>
        </w:rPr>
        <w:t> </w:t>
      </w:r>
      <w:r>
        <w:rPr>
          <w:sz w:val="20"/>
        </w:rPr>
        <w:t>whether</w:t>
      </w:r>
      <w:r>
        <w:rPr>
          <w:spacing w:val="-3"/>
          <w:sz w:val="20"/>
        </w:rPr>
        <w:t> </w:t>
      </w:r>
      <w:r>
        <w:rPr>
          <w:sz w:val="20"/>
        </w:rPr>
        <w:t>the</w:t>
      </w:r>
      <w:r>
        <w:rPr>
          <w:spacing w:val="-3"/>
          <w:sz w:val="20"/>
        </w:rPr>
        <w:t> </w:t>
      </w:r>
      <w:r>
        <w:rPr>
          <w:sz w:val="20"/>
        </w:rPr>
        <w:t>learner</w:t>
      </w:r>
      <w:r>
        <w:rPr>
          <w:spacing w:val="-3"/>
          <w:sz w:val="20"/>
        </w:rPr>
        <w:t> </w:t>
      </w:r>
      <w:r>
        <w:rPr>
          <w:sz w:val="20"/>
        </w:rPr>
        <w:t>is</w:t>
      </w:r>
      <w:r>
        <w:rPr>
          <w:spacing w:val="-3"/>
          <w:sz w:val="20"/>
        </w:rPr>
        <w:t> </w:t>
      </w:r>
      <w:r>
        <w:rPr>
          <w:sz w:val="20"/>
        </w:rPr>
        <w:t>mature</w:t>
      </w:r>
      <w:r>
        <w:rPr>
          <w:spacing w:val="-3"/>
          <w:sz w:val="20"/>
        </w:rPr>
        <w:t> </w:t>
      </w:r>
      <w:r>
        <w:rPr>
          <w:sz w:val="20"/>
        </w:rPr>
        <w:t>enough</w:t>
      </w:r>
      <w:r>
        <w:rPr>
          <w:spacing w:val="-3"/>
          <w:sz w:val="20"/>
        </w:rPr>
        <w:t> </w:t>
      </w:r>
      <w:r>
        <w:rPr>
          <w:sz w:val="20"/>
        </w:rPr>
        <w:t>to</w:t>
      </w:r>
      <w:r>
        <w:rPr>
          <w:spacing w:val="-3"/>
          <w:sz w:val="20"/>
        </w:rPr>
        <w:t> </w:t>
      </w:r>
      <w:r>
        <w:rPr>
          <w:sz w:val="20"/>
        </w:rPr>
        <w:t>understand</w:t>
      </w:r>
      <w:r>
        <w:rPr>
          <w:spacing w:val="-3"/>
          <w:sz w:val="20"/>
        </w:rPr>
        <w:t> </w:t>
      </w:r>
      <w:r>
        <w:rPr>
          <w:sz w:val="20"/>
        </w:rPr>
        <w:t>their</w:t>
      </w:r>
      <w:r>
        <w:rPr>
          <w:spacing w:val="-3"/>
          <w:sz w:val="20"/>
        </w:rPr>
        <w:t> </w:t>
      </w:r>
      <w:r>
        <w:rPr>
          <w:sz w:val="20"/>
        </w:rPr>
        <w:t>rights. </w:t>
      </w:r>
      <w:r>
        <w:rPr>
          <w:position w:val="3"/>
          <w:sz w:val="20"/>
        </w:rPr>
        <w:t>If the</w:t>
      </w:r>
      <w:r>
        <w:rPr>
          <w:spacing w:val="40"/>
          <w:position w:val="3"/>
          <w:sz w:val="20"/>
        </w:rPr>
        <w:t> </w:t>
      </w:r>
      <w:r>
        <w:rPr>
          <w:sz w:val="20"/>
        </w:rPr>
        <w:t>college is conﬁdent that they can understand their rights, response will normally be</w:t>
      </w:r>
    </w:p>
    <w:p>
      <w:pPr>
        <w:pStyle w:val="BodyText"/>
        <w:spacing w:before="228"/>
      </w:pPr>
    </w:p>
    <w:tbl>
      <w:tblPr>
        <w:tblW w:w="0" w:type="auto"/>
        <w:jc w:val="left"/>
        <w:tblInd w:w="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80"/>
        <w:gridCol w:w="4400"/>
      </w:tblGrid>
      <w:tr>
        <w:trPr>
          <w:trHeight w:val="179" w:hRule="atLeast"/>
        </w:trPr>
        <w:tc>
          <w:tcPr>
            <w:tcW w:w="4780" w:type="dxa"/>
          </w:tcPr>
          <w:p>
            <w:pPr>
              <w:pStyle w:val="TableParagraph"/>
              <w:rPr>
                <w:sz w:val="16"/>
              </w:rPr>
            </w:pPr>
            <w:r>
              <w:rPr>
                <w:sz w:val="16"/>
              </w:rPr>
              <w:t>Policy</w:t>
            </w:r>
            <w:r>
              <w:rPr>
                <w:spacing w:val="-6"/>
                <w:sz w:val="16"/>
              </w:rPr>
              <w:t> </w:t>
            </w:r>
            <w:r>
              <w:rPr>
                <w:sz w:val="16"/>
              </w:rPr>
              <w:t>Name:</w:t>
            </w:r>
            <w:r>
              <w:rPr>
                <w:spacing w:val="-6"/>
                <w:sz w:val="16"/>
              </w:rPr>
              <w:t> </w:t>
            </w:r>
            <w:r>
              <w:rPr>
                <w:sz w:val="16"/>
              </w:rPr>
              <w:t>Subject</w:t>
            </w:r>
            <w:r>
              <w:rPr>
                <w:spacing w:val="-6"/>
                <w:sz w:val="16"/>
              </w:rPr>
              <w:t> </w:t>
            </w:r>
            <w:r>
              <w:rPr>
                <w:sz w:val="16"/>
              </w:rPr>
              <w:t>Access</w:t>
            </w:r>
            <w:r>
              <w:rPr>
                <w:spacing w:val="-6"/>
                <w:sz w:val="16"/>
              </w:rPr>
              <w:t> </w:t>
            </w:r>
            <w:r>
              <w:rPr>
                <w:sz w:val="16"/>
              </w:rPr>
              <w:t>Request</w:t>
            </w:r>
            <w:r>
              <w:rPr>
                <w:spacing w:val="-6"/>
                <w:sz w:val="16"/>
              </w:rPr>
              <w:t> </w:t>
            </w:r>
            <w:r>
              <w:rPr>
                <w:spacing w:val="-2"/>
                <w:sz w:val="16"/>
              </w:rPr>
              <w:t>Policy/Procedure</w:t>
            </w:r>
          </w:p>
        </w:tc>
        <w:tc>
          <w:tcPr>
            <w:tcW w:w="4400" w:type="dxa"/>
          </w:tcPr>
          <w:p>
            <w:pPr>
              <w:pStyle w:val="TableParagraph"/>
              <w:ind w:left="114"/>
              <w:rPr>
                <w:sz w:val="16"/>
              </w:rPr>
            </w:pPr>
            <w:r>
              <w:rPr>
                <w:sz w:val="16"/>
              </w:rPr>
              <w:t>Policy</w:t>
            </w:r>
            <w:r>
              <w:rPr>
                <w:spacing w:val="-7"/>
                <w:sz w:val="16"/>
              </w:rPr>
              <w:t> </w:t>
            </w:r>
            <w:r>
              <w:rPr>
                <w:sz w:val="16"/>
              </w:rPr>
              <w:t>No:</w:t>
            </w:r>
            <w:r>
              <w:rPr>
                <w:spacing w:val="-5"/>
                <w:sz w:val="16"/>
              </w:rPr>
              <w:t> </w:t>
            </w:r>
            <w:r>
              <w:rPr>
                <w:color w:val="1F1F1F"/>
                <w:spacing w:val="-2"/>
                <w:sz w:val="16"/>
              </w:rPr>
              <w:t>149001</w:t>
            </w:r>
          </w:p>
        </w:tc>
      </w:tr>
      <w:tr>
        <w:trPr>
          <w:trHeight w:val="200" w:hRule="atLeast"/>
        </w:trPr>
        <w:tc>
          <w:tcPr>
            <w:tcW w:w="4780" w:type="dxa"/>
          </w:tcPr>
          <w:p>
            <w:pPr>
              <w:pStyle w:val="TableParagraph"/>
              <w:spacing w:line="180" w:lineRule="exact"/>
              <w:rPr>
                <w:sz w:val="16"/>
              </w:rPr>
            </w:pPr>
            <w:r>
              <w:rPr>
                <w:sz w:val="16"/>
              </w:rPr>
              <w:t>Approved</w:t>
            </w:r>
            <w:r>
              <w:rPr>
                <w:spacing w:val="-9"/>
                <w:sz w:val="16"/>
              </w:rPr>
              <w:t> </w:t>
            </w:r>
            <w:r>
              <w:rPr>
                <w:sz w:val="16"/>
              </w:rPr>
              <w:t>Date:</w:t>
            </w:r>
            <w:r>
              <w:rPr>
                <w:spacing w:val="-8"/>
                <w:sz w:val="16"/>
              </w:rPr>
              <w:t> </w:t>
            </w:r>
            <w:r>
              <w:rPr>
                <w:sz w:val="16"/>
              </w:rPr>
              <w:t>June</w:t>
            </w:r>
            <w:r>
              <w:rPr>
                <w:spacing w:val="-8"/>
                <w:sz w:val="16"/>
              </w:rPr>
              <w:t> </w:t>
            </w:r>
            <w:r>
              <w:rPr>
                <w:spacing w:val="-4"/>
                <w:sz w:val="16"/>
              </w:rPr>
              <w:t>2023</w:t>
            </w:r>
          </w:p>
        </w:tc>
        <w:tc>
          <w:tcPr>
            <w:tcW w:w="4400" w:type="dxa"/>
          </w:tcPr>
          <w:p>
            <w:pPr>
              <w:pStyle w:val="TableParagraph"/>
              <w:spacing w:line="180" w:lineRule="exact"/>
              <w:ind w:left="114"/>
              <w:rPr>
                <w:sz w:val="16"/>
              </w:rPr>
            </w:pPr>
            <w:r>
              <w:rPr>
                <w:sz w:val="16"/>
              </w:rPr>
              <w:t>Review</w:t>
            </w:r>
            <w:r>
              <w:rPr>
                <w:spacing w:val="-8"/>
                <w:sz w:val="16"/>
              </w:rPr>
              <w:t> </w:t>
            </w:r>
            <w:r>
              <w:rPr>
                <w:sz w:val="16"/>
              </w:rPr>
              <w:t>Date:</w:t>
            </w:r>
            <w:r>
              <w:rPr>
                <w:spacing w:val="-6"/>
                <w:sz w:val="16"/>
              </w:rPr>
              <w:t> </w:t>
            </w:r>
            <w:r>
              <w:rPr>
                <w:sz w:val="16"/>
              </w:rPr>
              <w:t>June</w:t>
            </w:r>
            <w:r>
              <w:rPr>
                <w:spacing w:val="-6"/>
                <w:sz w:val="16"/>
              </w:rPr>
              <w:t> </w:t>
            </w:r>
            <w:r>
              <w:rPr>
                <w:spacing w:val="-4"/>
                <w:sz w:val="16"/>
              </w:rPr>
              <w:t>2026</w:t>
            </w:r>
          </w:p>
        </w:tc>
      </w:tr>
      <w:tr>
        <w:trPr>
          <w:trHeight w:val="180" w:hRule="atLeast"/>
        </w:trPr>
        <w:tc>
          <w:tcPr>
            <w:tcW w:w="4780" w:type="dxa"/>
          </w:tcPr>
          <w:p>
            <w:pPr>
              <w:pStyle w:val="TableParagraph"/>
              <w:rPr>
                <w:sz w:val="16"/>
              </w:rPr>
            </w:pPr>
            <w:r>
              <w:rPr>
                <w:sz w:val="16"/>
              </w:rPr>
              <w:t>Approved</w:t>
            </w:r>
            <w:r>
              <w:rPr>
                <w:spacing w:val="-9"/>
                <w:sz w:val="16"/>
              </w:rPr>
              <w:t> </w:t>
            </w:r>
            <w:r>
              <w:rPr>
                <w:sz w:val="16"/>
              </w:rPr>
              <w:t>by:</w:t>
            </w:r>
            <w:r>
              <w:rPr>
                <w:spacing w:val="-9"/>
                <w:sz w:val="16"/>
              </w:rPr>
              <w:t> </w:t>
            </w:r>
            <w:r>
              <w:rPr>
                <w:sz w:val="16"/>
              </w:rPr>
              <w:t>College</w:t>
            </w:r>
            <w:r>
              <w:rPr>
                <w:spacing w:val="-9"/>
                <w:sz w:val="16"/>
              </w:rPr>
              <w:t> </w:t>
            </w:r>
            <w:r>
              <w:rPr>
                <w:sz w:val="16"/>
              </w:rPr>
              <w:t>Leadership</w:t>
            </w:r>
            <w:r>
              <w:rPr>
                <w:spacing w:val="-9"/>
                <w:sz w:val="16"/>
              </w:rPr>
              <w:t> </w:t>
            </w:r>
            <w:r>
              <w:rPr>
                <w:spacing w:val="-4"/>
                <w:sz w:val="16"/>
              </w:rPr>
              <w:t>Team</w:t>
            </w:r>
          </w:p>
        </w:tc>
        <w:tc>
          <w:tcPr>
            <w:tcW w:w="4400" w:type="dxa"/>
          </w:tcPr>
          <w:p>
            <w:pPr>
              <w:pStyle w:val="TableParagraph"/>
              <w:ind w:left="114"/>
              <w:rPr>
                <w:sz w:val="16"/>
              </w:rPr>
            </w:pPr>
            <w:r>
              <w:rPr>
                <w:sz w:val="16"/>
              </w:rPr>
              <w:t>EqIA</w:t>
            </w:r>
            <w:r>
              <w:rPr>
                <w:spacing w:val="-10"/>
                <w:sz w:val="16"/>
              </w:rPr>
              <w:t> </w:t>
            </w:r>
            <w:r>
              <w:rPr>
                <w:sz w:val="16"/>
              </w:rPr>
              <w:t>Completed:</w:t>
            </w:r>
            <w:r>
              <w:rPr>
                <w:spacing w:val="-9"/>
                <w:sz w:val="16"/>
              </w:rPr>
              <w:t> </w:t>
            </w:r>
            <w:r>
              <w:rPr>
                <w:spacing w:val="-5"/>
                <w:sz w:val="16"/>
              </w:rPr>
              <w:t>Yes</w:t>
            </w:r>
          </w:p>
        </w:tc>
      </w:tr>
      <w:tr>
        <w:trPr>
          <w:trHeight w:val="199" w:hRule="atLeast"/>
        </w:trPr>
        <w:tc>
          <w:tcPr>
            <w:tcW w:w="4780" w:type="dxa"/>
          </w:tcPr>
          <w:p>
            <w:pPr>
              <w:pStyle w:val="TableParagraph"/>
              <w:spacing w:line="180" w:lineRule="exact"/>
              <w:rPr>
                <w:sz w:val="16"/>
              </w:rPr>
            </w:pPr>
            <w:r>
              <w:rPr>
                <w:sz w:val="16"/>
              </w:rPr>
              <w:t>Author:</w:t>
            </w:r>
            <w:r>
              <w:rPr>
                <w:spacing w:val="-10"/>
                <w:sz w:val="16"/>
              </w:rPr>
              <w:t> </w:t>
            </w:r>
            <w:r>
              <w:rPr>
                <w:sz w:val="16"/>
              </w:rPr>
              <w:t>Data</w:t>
            </w:r>
            <w:r>
              <w:rPr>
                <w:spacing w:val="-8"/>
                <w:sz w:val="16"/>
              </w:rPr>
              <w:t> </w:t>
            </w:r>
            <w:r>
              <w:rPr>
                <w:sz w:val="16"/>
              </w:rPr>
              <w:t>Protection</w:t>
            </w:r>
            <w:r>
              <w:rPr>
                <w:spacing w:val="-8"/>
                <w:sz w:val="16"/>
              </w:rPr>
              <w:t> </w:t>
            </w:r>
            <w:r>
              <w:rPr>
                <w:spacing w:val="-2"/>
                <w:sz w:val="16"/>
              </w:rPr>
              <w:t>Ofﬁcer</w:t>
            </w:r>
          </w:p>
        </w:tc>
        <w:tc>
          <w:tcPr>
            <w:tcW w:w="4400" w:type="dxa"/>
          </w:tcPr>
          <w:p>
            <w:pPr>
              <w:pStyle w:val="TableParagraph"/>
              <w:spacing w:line="180" w:lineRule="exact"/>
              <w:ind w:left="114"/>
              <w:rPr>
                <w:sz w:val="16"/>
              </w:rPr>
            </w:pPr>
            <w:r>
              <w:rPr>
                <w:sz w:val="16"/>
              </w:rPr>
              <w:t>Monitoring</w:t>
            </w:r>
            <w:r>
              <w:rPr>
                <w:spacing w:val="-9"/>
                <w:sz w:val="16"/>
              </w:rPr>
              <w:t> </w:t>
            </w:r>
            <w:r>
              <w:rPr>
                <w:sz w:val="16"/>
              </w:rPr>
              <w:t>&amp;</w:t>
            </w:r>
            <w:r>
              <w:rPr>
                <w:spacing w:val="-9"/>
                <w:sz w:val="16"/>
              </w:rPr>
              <w:t> </w:t>
            </w:r>
            <w:r>
              <w:rPr>
                <w:sz w:val="16"/>
              </w:rPr>
              <w:t>Evaluation:</w:t>
            </w:r>
            <w:r>
              <w:rPr>
                <w:spacing w:val="-8"/>
                <w:sz w:val="16"/>
              </w:rPr>
              <w:t> </w:t>
            </w:r>
            <w:r>
              <w:rPr>
                <w:sz w:val="16"/>
              </w:rPr>
              <w:t>College</w:t>
            </w:r>
            <w:r>
              <w:rPr>
                <w:spacing w:val="-9"/>
                <w:sz w:val="16"/>
              </w:rPr>
              <w:t> </w:t>
            </w:r>
            <w:r>
              <w:rPr>
                <w:sz w:val="16"/>
              </w:rPr>
              <w:t>Leadership</w:t>
            </w:r>
            <w:r>
              <w:rPr>
                <w:spacing w:val="-8"/>
                <w:sz w:val="16"/>
              </w:rPr>
              <w:t> </w:t>
            </w:r>
            <w:r>
              <w:rPr>
                <w:spacing w:val="-4"/>
                <w:sz w:val="16"/>
              </w:rPr>
              <w:t>Team</w:t>
            </w:r>
          </w:p>
        </w:tc>
      </w:tr>
    </w:tbl>
    <w:p>
      <w:pPr>
        <w:pStyle w:val="TableParagraph"/>
        <w:spacing w:after="0" w:line="180" w:lineRule="exact"/>
        <w:rPr>
          <w:sz w:val="16"/>
        </w:rPr>
        <w:sectPr>
          <w:pgSz w:w="11920" w:h="16840"/>
          <w:pgMar w:header="0" w:footer="650" w:top="1360" w:bottom="900" w:left="425" w:right="425"/>
        </w:sectPr>
      </w:pPr>
    </w:p>
    <w:p>
      <w:pPr>
        <w:pStyle w:val="BodyText"/>
        <w:spacing w:line="211" w:lineRule="auto" w:before="74"/>
        <w:ind w:left="1585" w:right="1203"/>
      </w:pPr>
      <w:r>
        <w:rPr/>
        <w:t>directly to the learner. However, in instances where the college is not conﬁdent, North Devon College might</w:t>
      </w:r>
      <w:r>
        <w:rPr>
          <w:spacing w:val="-1"/>
        </w:rPr>
        <w:t> </w:t>
      </w:r>
      <w:r>
        <w:rPr/>
        <w:t>allow the parent or guardian to</w:t>
      </w:r>
      <w:r>
        <w:rPr>
          <w:spacing w:val="-1"/>
        </w:rPr>
        <w:t> </w:t>
      </w:r>
      <w:r>
        <w:rPr/>
        <w:t>exercise the learner’s right on their behalf, if they authorise this, or if it is evident that it is in the best interests of the learner. Conﬁrmation of identiﬁcation/ relationship to the learner will be needed in these circumstances. A learner may also be able to authorise someone</w:t>
      </w:r>
      <w:r>
        <w:rPr>
          <w:spacing w:val="-3"/>
        </w:rPr>
        <w:t> </w:t>
      </w:r>
      <w:r>
        <w:rPr/>
        <w:t>else,</w:t>
      </w:r>
      <w:r>
        <w:rPr>
          <w:spacing w:val="-4"/>
        </w:rPr>
        <w:t> </w:t>
      </w:r>
      <w:r>
        <w:rPr/>
        <w:t>other</w:t>
      </w:r>
      <w:r>
        <w:rPr>
          <w:spacing w:val="-3"/>
        </w:rPr>
        <w:t> </w:t>
      </w:r>
      <w:r>
        <w:rPr/>
        <w:t>than</w:t>
      </w:r>
      <w:r>
        <w:rPr>
          <w:spacing w:val="-4"/>
        </w:rPr>
        <w:t> </w:t>
      </w:r>
      <w:r>
        <w:rPr/>
        <w:t>a</w:t>
      </w:r>
      <w:r>
        <w:rPr>
          <w:spacing w:val="-3"/>
        </w:rPr>
        <w:t> </w:t>
      </w:r>
      <w:r>
        <w:rPr/>
        <w:t>parent/guardian,</w:t>
      </w:r>
      <w:r>
        <w:rPr>
          <w:spacing w:val="-4"/>
        </w:rPr>
        <w:t> </w:t>
      </w:r>
      <w:r>
        <w:rPr/>
        <w:t>to</w:t>
      </w:r>
      <w:r>
        <w:rPr>
          <w:spacing w:val="-3"/>
        </w:rPr>
        <w:t> </w:t>
      </w:r>
      <w:r>
        <w:rPr/>
        <w:t>make</w:t>
      </w:r>
      <w:r>
        <w:rPr>
          <w:spacing w:val="-4"/>
        </w:rPr>
        <w:t> </w:t>
      </w:r>
      <w:r>
        <w:rPr/>
        <w:t>a</w:t>
      </w:r>
      <w:r>
        <w:rPr>
          <w:spacing w:val="-3"/>
        </w:rPr>
        <w:t> </w:t>
      </w:r>
      <w:r>
        <w:rPr/>
        <w:t>subject</w:t>
      </w:r>
      <w:r>
        <w:rPr>
          <w:spacing w:val="-4"/>
        </w:rPr>
        <w:t> </w:t>
      </w:r>
      <w:r>
        <w:rPr/>
        <w:t>access</w:t>
      </w:r>
      <w:r>
        <w:rPr>
          <w:spacing w:val="-3"/>
        </w:rPr>
        <w:t> </w:t>
      </w:r>
      <w:r>
        <w:rPr/>
        <w:t>request</w:t>
      </w:r>
      <w:r>
        <w:rPr>
          <w:spacing w:val="-4"/>
        </w:rPr>
        <w:t> </w:t>
      </w:r>
      <w:r>
        <w:rPr/>
        <w:t>on their behalf.</w:t>
      </w:r>
    </w:p>
    <w:p>
      <w:pPr>
        <w:pStyle w:val="ListParagraph"/>
        <w:numPr>
          <w:ilvl w:val="1"/>
          <w:numId w:val="2"/>
        </w:numPr>
        <w:tabs>
          <w:tab w:pos="1546" w:val="left" w:leader="none"/>
        </w:tabs>
        <w:spacing w:line="261" w:lineRule="exact" w:before="0" w:after="0"/>
        <w:ind w:left="1546" w:right="0" w:hanging="531"/>
        <w:jc w:val="left"/>
        <w:rPr>
          <w:sz w:val="20"/>
        </w:rPr>
      </w:pPr>
      <w:r>
        <w:rPr>
          <w:sz w:val="20"/>
          <w:u w:val="single"/>
        </w:rPr>
        <w:t>Responding</w:t>
      </w:r>
      <w:r>
        <w:rPr>
          <w:spacing w:val="-3"/>
          <w:sz w:val="20"/>
          <w:u w:val="single"/>
        </w:rPr>
        <w:t> </w:t>
      </w:r>
      <w:r>
        <w:rPr>
          <w:sz w:val="20"/>
          <w:u w:val="single"/>
        </w:rPr>
        <w:t>to</w:t>
      </w:r>
      <w:r>
        <w:rPr>
          <w:spacing w:val="-3"/>
          <w:sz w:val="20"/>
          <w:u w:val="single"/>
        </w:rPr>
        <w:t> </w:t>
      </w:r>
      <w:r>
        <w:rPr>
          <w:spacing w:val="-2"/>
          <w:sz w:val="20"/>
          <w:u w:val="single"/>
        </w:rPr>
        <w:t>requests</w:t>
      </w:r>
    </w:p>
    <w:p>
      <w:pPr>
        <w:pStyle w:val="BodyText"/>
        <w:spacing w:line="208" w:lineRule="auto" w:before="86"/>
        <w:ind w:left="1551" w:right="1203"/>
      </w:pPr>
      <w:r>
        <w:rPr/>
        <w:t>As</w:t>
      </w:r>
      <w:r>
        <w:rPr>
          <w:spacing w:val="-4"/>
        </w:rPr>
        <w:t> </w:t>
      </w:r>
      <w:r>
        <w:rPr/>
        <w:t>the</w:t>
      </w:r>
      <w:r>
        <w:rPr>
          <w:spacing w:val="-4"/>
        </w:rPr>
        <w:t> </w:t>
      </w:r>
      <w:r>
        <w:rPr/>
        <w:t>controller</w:t>
      </w:r>
      <w:r>
        <w:rPr>
          <w:spacing w:val="-4"/>
        </w:rPr>
        <w:t> </w:t>
      </w:r>
      <w:r>
        <w:rPr/>
        <w:t>of</w:t>
      </w:r>
      <w:r>
        <w:rPr>
          <w:spacing w:val="-4"/>
        </w:rPr>
        <w:t> </w:t>
      </w:r>
      <w:r>
        <w:rPr/>
        <w:t>the</w:t>
      </w:r>
      <w:r>
        <w:rPr>
          <w:spacing w:val="-4"/>
        </w:rPr>
        <w:t> </w:t>
      </w:r>
      <w:r>
        <w:rPr/>
        <w:t>information,</w:t>
      </w:r>
      <w:r>
        <w:rPr>
          <w:spacing w:val="-4"/>
        </w:rPr>
        <w:t> </w:t>
      </w:r>
      <w:r>
        <w:rPr/>
        <w:t>North</w:t>
      </w:r>
      <w:r>
        <w:rPr>
          <w:spacing w:val="-4"/>
        </w:rPr>
        <w:t> </w:t>
      </w:r>
      <w:r>
        <w:rPr/>
        <w:t>Devon</w:t>
      </w:r>
      <w:r>
        <w:rPr>
          <w:spacing w:val="-4"/>
        </w:rPr>
        <w:t> </w:t>
      </w:r>
      <w:r>
        <w:rPr/>
        <w:t>College</w:t>
      </w:r>
      <w:r>
        <w:rPr>
          <w:spacing w:val="-4"/>
        </w:rPr>
        <w:t> </w:t>
      </w:r>
      <w:r>
        <w:rPr/>
        <w:t>is</w:t>
      </w:r>
      <w:r>
        <w:rPr>
          <w:spacing w:val="-4"/>
        </w:rPr>
        <w:t> </w:t>
      </w:r>
      <w:r>
        <w:rPr/>
        <w:t>responsible</w:t>
      </w:r>
      <w:r>
        <w:rPr>
          <w:spacing w:val="-4"/>
        </w:rPr>
        <w:t> </w:t>
      </w:r>
      <w:r>
        <w:rPr/>
        <w:t>for</w:t>
      </w:r>
      <w:r>
        <w:rPr>
          <w:spacing w:val="-4"/>
        </w:rPr>
        <w:t> </w:t>
      </w:r>
      <w:r>
        <w:rPr/>
        <w:t>taking all reasonable steps to ensure security of the information provided in response to</w:t>
      </w:r>
    </w:p>
    <w:p>
      <w:pPr>
        <w:pStyle w:val="BodyText"/>
        <w:spacing w:line="211" w:lineRule="auto" w:before="64"/>
        <w:ind w:left="1551" w:right="1203"/>
      </w:pPr>
      <w:r>
        <w:rPr/>
        <w:t>a subject access request. The college will also aim to provide information in accordance</w:t>
      </w:r>
      <w:r>
        <w:rPr>
          <w:spacing w:val="-3"/>
        </w:rPr>
        <w:t> </w:t>
      </w:r>
      <w:r>
        <w:rPr/>
        <w:t>with</w:t>
      </w:r>
      <w:r>
        <w:rPr>
          <w:spacing w:val="-3"/>
        </w:rPr>
        <w:t> </w:t>
      </w:r>
      <w:r>
        <w:rPr/>
        <w:t>the</w:t>
      </w:r>
      <w:r>
        <w:rPr>
          <w:spacing w:val="-3"/>
        </w:rPr>
        <w:t> </w:t>
      </w:r>
      <w:r>
        <w:rPr/>
        <w:t>data</w:t>
      </w:r>
      <w:r>
        <w:rPr>
          <w:spacing w:val="-4"/>
        </w:rPr>
        <w:t> </w:t>
      </w:r>
      <w:r>
        <w:rPr/>
        <w:t>subject’s</w:t>
      </w:r>
      <w:r>
        <w:rPr>
          <w:spacing w:val="-3"/>
        </w:rPr>
        <w:t> </w:t>
      </w:r>
      <w:r>
        <w:rPr/>
        <w:t>preferred</w:t>
      </w:r>
      <w:r>
        <w:rPr>
          <w:spacing w:val="-3"/>
        </w:rPr>
        <w:t> </w:t>
      </w:r>
      <w:r>
        <w:rPr/>
        <w:t>format</w:t>
      </w:r>
      <w:r>
        <w:rPr>
          <w:spacing w:val="-3"/>
        </w:rPr>
        <w:t> </w:t>
      </w:r>
      <w:r>
        <w:rPr/>
        <w:t>of</w:t>
      </w:r>
      <w:r>
        <w:rPr>
          <w:spacing w:val="-4"/>
        </w:rPr>
        <w:t> </w:t>
      </w:r>
      <w:r>
        <w:rPr/>
        <w:t>receiving</w:t>
      </w:r>
      <w:r>
        <w:rPr>
          <w:spacing w:val="-3"/>
        </w:rPr>
        <w:t> </w:t>
      </w:r>
      <w:r>
        <w:rPr/>
        <w:t>the</w:t>
      </w:r>
      <w:r>
        <w:rPr>
          <w:spacing w:val="-3"/>
        </w:rPr>
        <w:t> </w:t>
      </w:r>
      <w:r>
        <w:rPr/>
        <w:t>information. For</w:t>
      </w:r>
      <w:r>
        <w:rPr>
          <w:spacing w:val="-3"/>
        </w:rPr>
        <w:t> </w:t>
      </w:r>
      <w:r>
        <w:rPr/>
        <w:t>instance,</w:t>
      </w:r>
      <w:r>
        <w:rPr>
          <w:spacing w:val="-3"/>
        </w:rPr>
        <w:t> </w:t>
      </w:r>
      <w:r>
        <w:rPr/>
        <w:t>where</w:t>
      </w:r>
      <w:r>
        <w:rPr>
          <w:spacing w:val="-4"/>
        </w:rPr>
        <w:t> </w:t>
      </w:r>
      <w:r>
        <w:rPr/>
        <w:t>the</w:t>
      </w:r>
      <w:r>
        <w:rPr>
          <w:spacing w:val="-4"/>
        </w:rPr>
        <w:t> </w:t>
      </w:r>
      <w:r>
        <w:rPr/>
        <w:t>data</w:t>
      </w:r>
      <w:r>
        <w:rPr>
          <w:spacing w:val="-4"/>
        </w:rPr>
        <w:t> </w:t>
      </w:r>
      <w:r>
        <w:rPr/>
        <w:t>subject</w:t>
      </w:r>
      <w:r>
        <w:rPr>
          <w:spacing w:val="-3"/>
        </w:rPr>
        <w:t> </w:t>
      </w:r>
      <w:r>
        <w:rPr/>
        <w:t>makes</w:t>
      </w:r>
      <w:r>
        <w:rPr>
          <w:spacing w:val="-3"/>
        </w:rPr>
        <w:t> </w:t>
      </w:r>
      <w:r>
        <w:rPr/>
        <w:t>a</w:t>
      </w:r>
      <w:r>
        <w:rPr>
          <w:spacing w:val="-4"/>
        </w:rPr>
        <w:t> </w:t>
      </w:r>
      <w:r>
        <w:rPr/>
        <w:t>request</w:t>
      </w:r>
      <w:r>
        <w:rPr>
          <w:spacing w:val="-3"/>
        </w:rPr>
        <w:t> </w:t>
      </w:r>
      <w:r>
        <w:rPr/>
        <w:t>by</w:t>
      </w:r>
      <w:r>
        <w:rPr>
          <w:spacing w:val="-3"/>
        </w:rPr>
        <w:t> </w:t>
      </w:r>
      <w:r>
        <w:rPr/>
        <w:t>electronic</w:t>
      </w:r>
      <w:r>
        <w:rPr>
          <w:spacing w:val="-3"/>
        </w:rPr>
        <w:t> </w:t>
      </w:r>
      <w:r>
        <w:rPr/>
        <w:t>means,</w:t>
      </w:r>
      <w:r>
        <w:rPr>
          <w:spacing w:val="-3"/>
        </w:rPr>
        <w:t> </w:t>
      </w:r>
      <w:r>
        <w:rPr/>
        <w:t>North Devon College will provide response by electronic means, unless otherwise </w:t>
      </w:r>
      <w:r>
        <w:rPr>
          <w:spacing w:val="-2"/>
        </w:rPr>
        <w:t>requested.</w:t>
      </w:r>
    </w:p>
    <w:p>
      <w:pPr>
        <w:pStyle w:val="ListParagraph"/>
        <w:numPr>
          <w:ilvl w:val="2"/>
          <w:numId w:val="2"/>
        </w:numPr>
        <w:tabs>
          <w:tab w:pos="1551" w:val="left" w:leader="none"/>
        </w:tabs>
        <w:spacing w:line="240" w:lineRule="auto" w:before="75" w:after="0"/>
        <w:ind w:left="1551" w:right="0" w:hanging="536"/>
        <w:jc w:val="left"/>
        <w:rPr>
          <w:sz w:val="20"/>
        </w:rPr>
      </w:pPr>
      <w:r>
        <w:rPr>
          <w:spacing w:val="-2"/>
          <w:sz w:val="20"/>
          <w:u w:val="single"/>
        </w:rPr>
        <w:t>Timeframes</w:t>
      </w:r>
    </w:p>
    <w:p>
      <w:pPr>
        <w:pStyle w:val="BodyText"/>
        <w:spacing w:line="211" w:lineRule="auto" w:before="234"/>
        <w:ind w:left="1585" w:right="1021"/>
        <w:rPr>
          <w:rFonts w:ascii="Century Gothic"/>
          <w:i/>
        </w:rPr>
      </w:pPr>
      <w:r>
        <w:rPr/>
        <w:t>In</w:t>
      </w:r>
      <w:r>
        <w:rPr>
          <w:spacing w:val="-3"/>
        </w:rPr>
        <w:t> </w:t>
      </w:r>
      <w:r>
        <w:rPr/>
        <w:t>accordance</w:t>
      </w:r>
      <w:r>
        <w:rPr>
          <w:spacing w:val="-3"/>
        </w:rPr>
        <w:t> </w:t>
      </w:r>
      <w:r>
        <w:rPr/>
        <w:t>with</w:t>
      </w:r>
      <w:r>
        <w:rPr>
          <w:spacing w:val="-4"/>
        </w:rPr>
        <w:t> </w:t>
      </w:r>
      <w:r>
        <w:rPr/>
        <w:t>Article</w:t>
      </w:r>
      <w:r>
        <w:rPr>
          <w:spacing w:val="-3"/>
        </w:rPr>
        <w:t> </w:t>
      </w:r>
      <w:r>
        <w:rPr/>
        <w:t>15</w:t>
      </w:r>
      <w:r>
        <w:rPr>
          <w:spacing w:val="-3"/>
        </w:rPr>
        <w:t> </w:t>
      </w:r>
      <w:r>
        <w:rPr/>
        <w:t>of</w:t>
      </w:r>
      <w:r>
        <w:rPr>
          <w:spacing w:val="-4"/>
        </w:rPr>
        <w:t> </w:t>
      </w:r>
      <w:r>
        <w:rPr/>
        <w:t>UK</w:t>
      </w:r>
      <w:r>
        <w:rPr>
          <w:spacing w:val="-4"/>
        </w:rPr>
        <w:t> </w:t>
      </w:r>
      <w:r>
        <w:rPr/>
        <w:t>GDPR,</w:t>
      </w:r>
      <w:r>
        <w:rPr>
          <w:spacing w:val="-3"/>
        </w:rPr>
        <w:t> </w:t>
      </w:r>
      <w:r>
        <w:rPr/>
        <w:t>North</w:t>
      </w:r>
      <w:r>
        <w:rPr>
          <w:spacing w:val="-3"/>
        </w:rPr>
        <w:t> </w:t>
      </w:r>
      <w:r>
        <w:rPr/>
        <w:t>Devon</w:t>
      </w:r>
      <w:r>
        <w:rPr>
          <w:spacing w:val="-3"/>
        </w:rPr>
        <w:t> </w:t>
      </w:r>
      <w:r>
        <w:rPr/>
        <w:t>College</w:t>
      </w:r>
      <w:r>
        <w:rPr>
          <w:spacing w:val="-4"/>
        </w:rPr>
        <w:t> </w:t>
      </w:r>
      <w:r>
        <w:rPr/>
        <w:t>has</w:t>
      </w:r>
      <w:r>
        <w:rPr>
          <w:spacing w:val="-3"/>
        </w:rPr>
        <w:t> </w:t>
      </w:r>
      <w:r>
        <w:rPr/>
        <w:t>a</w:t>
      </w:r>
      <w:r>
        <w:rPr>
          <w:spacing w:val="-4"/>
        </w:rPr>
        <w:t> </w:t>
      </w:r>
      <w:r>
        <w:rPr/>
        <w:t>duty</w:t>
      </w:r>
      <w:r>
        <w:rPr>
          <w:spacing w:val="-3"/>
        </w:rPr>
        <w:t> </w:t>
      </w:r>
      <w:r>
        <w:rPr/>
        <w:t>to</w:t>
      </w:r>
      <w:r>
        <w:rPr>
          <w:spacing w:val="-3"/>
        </w:rPr>
        <w:t> </w:t>
      </w:r>
      <w:r>
        <w:rPr/>
        <w:t>provide information in response to a subject access request to the data subject (requestor) without delay and </w:t>
      </w:r>
      <w:r>
        <w:rPr>
          <w:rFonts w:ascii="Century Gothic"/>
          <w:i/>
        </w:rPr>
        <w:t>within one month of receipt of the request.</w:t>
      </w:r>
    </w:p>
    <w:p>
      <w:pPr>
        <w:pStyle w:val="BodyText"/>
        <w:spacing w:before="2"/>
        <w:rPr>
          <w:rFonts w:ascii="Century Gothic"/>
          <w:i/>
        </w:rPr>
      </w:pPr>
    </w:p>
    <w:p>
      <w:pPr>
        <w:pStyle w:val="BodyText"/>
        <w:spacing w:line="211" w:lineRule="auto"/>
        <w:ind w:left="1585" w:right="1203"/>
      </w:pPr>
      <w:r>
        <w:rPr/>
        <w:t>The</w:t>
      </w:r>
      <w:r>
        <w:rPr>
          <w:spacing w:val="-3"/>
        </w:rPr>
        <w:t> </w:t>
      </w:r>
      <w:r>
        <w:rPr/>
        <w:t>timescale</w:t>
      </w:r>
      <w:r>
        <w:rPr>
          <w:spacing w:val="-3"/>
        </w:rPr>
        <w:t> </w:t>
      </w:r>
      <w:r>
        <w:rPr/>
        <w:t>for</w:t>
      </w:r>
      <w:r>
        <w:rPr>
          <w:spacing w:val="-4"/>
        </w:rPr>
        <w:t> </w:t>
      </w:r>
      <w:r>
        <w:rPr/>
        <w:t>responding</w:t>
      </w:r>
      <w:r>
        <w:rPr>
          <w:spacing w:val="-3"/>
        </w:rPr>
        <w:t> </w:t>
      </w:r>
      <w:r>
        <w:rPr/>
        <w:t>to</w:t>
      </w:r>
      <w:r>
        <w:rPr>
          <w:spacing w:val="-3"/>
        </w:rPr>
        <w:t> </w:t>
      </w:r>
      <w:r>
        <w:rPr/>
        <w:t>a</w:t>
      </w:r>
      <w:r>
        <w:rPr>
          <w:spacing w:val="-3"/>
        </w:rPr>
        <w:t> </w:t>
      </w:r>
      <w:r>
        <w:rPr/>
        <w:t>subject</w:t>
      </w:r>
      <w:r>
        <w:rPr>
          <w:spacing w:val="-3"/>
        </w:rPr>
        <w:t> </w:t>
      </w:r>
      <w:r>
        <w:rPr/>
        <w:t>access</w:t>
      </w:r>
      <w:r>
        <w:rPr>
          <w:spacing w:val="-3"/>
        </w:rPr>
        <w:t> </w:t>
      </w:r>
      <w:r>
        <w:rPr/>
        <w:t>request</w:t>
      </w:r>
      <w:r>
        <w:rPr>
          <w:spacing w:val="-3"/>
        </w:rPr>
        <w:t> </w:t>
      </w:r>
      <w:r>
        <w:rPr/>
        <w:t>may</w:t>
      </w:r>
      <w:r>
        <w:rPr>
          <w:spacing w:val="-3"/>
        </w:rPr>
        <w:t> </w:t>
      </w:r>
      <w:r>
        <w:rPr/>
        <w:t>not</w:t>
      </w:r>
      <w:r>
        <w:rPr>
          <w:spacing w:val="-4"/>
        </w:rPr>
        <w:t> </w:t>
      </w:r>
      <w:r>
        <w:rPr/>
        <w:t>begin</w:t>
      </w:r>
      <w:r>
        <w:rPr>
          <w:spacing w:val="-4"/>
        </w:rPr>
        <w:t> </w:t>
      </w:r>
      <w:r>
        <w:rPr/>
        <w:t>untiNorth Devon College has received means to identify a data subject.</w:t>
      </w:r>
    </w:p>
    <w:p>
      <w:pPr>
        <w:pStyle w:val="BodyText"/>
        <w:spacing w:line="211" w:lineRule="auto" w:before="246"/>
        <w:ind w:left="1585" w:right="1021"/>
      </w:pPr>
      <w:r>
        <w:rPr/>
        <w:t>This period of response may be extended to two further months where necessary, taking</w:t>
      </w:r>
      <w:r>
        <w:rPr>
          <w:spacing w:val="-3"/>
        </w:rPr>
        <w:t> </w:t>
      </w:r>
      <w:r>
        <w:rPr/>
        <w:t>into</w:t>
      </w:r>
      <w:r>
        <w:rPr>
          <w:spacing w:val="-4"/>
        </w:rPr>
        <w:t> </w:t>
      </w:r>
      <w:r>
        <w:rPr/>
        <w:t>account</w:t>
      </w:r>
      <w:r>
        <w:rPr>
          <w:spacing w:val="-4"/>
        </w:rPr>
        <w:t> </w:t>
      </w:r>
      <w:r>
        <w:rPr/>
        <w:t>the</w:t>
      </w:r>
      <w:r>
        <w:rPr>
          <w:spacing w:val="-3"/>
        </w:rPr>
        <w:t> </w:t>
      </w:r>
      <w:r>
        <w:rPr/>
        <w:t>complexity</w:t>
      </w:r>
      <w:r>
        <w:rPr>
          <w:spacing w:val="-4"/>
        </w:rPr>
        <w:t> </w:t>
      </w:r>
      <w:r>
        <w:rPr/>
        <w:t>and</w:t>
      </w:r>
      <w:r>
        <w:rPr>
          <w:spacing w:val="-3"/>
        </w:rPr>
        <w:t> </w:t>
      </w:r>
      <w:r>
        <w:rPr/>
        <w:t>number</w:t>
      </w:r>
      <w:r>
        <w:rPr>
          <w:spacing w:val="-4"/>
        </w:rPr>
        <w:t> </w:t>
      </w:r>
      <w:r>
        <w:rPr/>
        <w:t>of</w:t>
      </w:r>
      <w:r>
        <w:rPr>
          <w:spacing w:val="-3"/>
        </w:rPr>
        <w:t> </w:t>
      </w:r>
      <w:r>
        <w:rPr/>
        <w:t>requests.</w:t>
      </w:r>
      <w:r>
        <w:rPr>
          <w:spacing w:val="-4"/>
        </w:rPr>
        <w:t> </w:t>
      </w:r>
      <w:r>
        <w:rPr/>
        <w:t>In</w:t>
      </w:r>
      <w:r>
        <w:rPr>
          <w:spacing w:val="-4"/>
        </w:rPr>
        <w:t> </w:t>
      </w:r>
      <w:r>
        <w:rPr/>
        <w:t>this</w:t>
      </w:r>
      <w:r>
        <w:rPr>
          <w:spacing w:val="-3"/>
        </w:rPr>
        <w:t> </w:t>
      </w:r>
      <w:r>
        <w:rPr/>
        <w:t>instance,</w:t>
      </w:r>
      <w:r>
        <w:rPr>
          <w:spacing w:val="-4"/>
        </w:rPr>
        <w:t> </w:t>
      </w:r>
      <w:r>
        <w:rPr/>
        <w:t>North Devon College must inform the data subject of any such extension within one month of receipt of request, alongside reasons for the delay.</w:t>
      </w:r>
    </w:p>
    <w:p>
      <w:pPr>
        <w:pStyle w:val="BodyText"/>
        <w:spacing w:line="211" w:lineRule="auto" w:before="248"/>
        <w:ind w:left="1584" w:right="1203"/>
      </w:pPr>
      <w:r>
        <w:rPr/>
        <w:t>Should</w:t>
      </w:r>
      <w:r>
        <w:rPr>
          <w:spacing w:val="-3"/>
        </w:rPr>
        <w:t> </w:t>
      </w:r>
      <w:r>
        <w:rPr/>
        <w:t>North</w:t>
      </w:r>
      <w:r>
        <w:rPr>
          <w:spacing w:val="-3"/>
        </w:rPr>
        <w:t> </w:t>
      </w:r>
      <w:r>
        <w:rPr/>
        <w:t>Devon</w:t>
      </w:r>
      <w:r>
        <w:rPr>
          <w:spacing w:val="-3"/>
        </w:rPr>
        <w:t> </w:t>
      </w:r>
      <w:r>
        <w:rPr/>
        <w:t>College</w:t>
      </w:r>
      <w:r>
        <w:rPr>
          <w:spacing w:val="-3"/>
        </w:rPr>
        <w:t> </w:t>
      </w:r>
      <w:r>
        <w:rPr/>
        <w:t>not</w:t>
      </w:r>
      <w:r>
        <w:rPr>
          <w:spacing w:val="-3"/>
        </w:rPr>
        <w:t> </w:t>
      </w:r>
      <w:r>
        <w:rPr/>
        <w:t>provide</w:t>
      </w:r>
      <w:r>
        <w:rPr>
          <w:spacing w:val="-3"/>
        </w:rPr>
        <w:t> </w:t>
      </w:r>
      <w:r>
        <w:rPr/>
        <w:t>response</w:t>
      </w:r>
      <w:r>
        <w:rPr>
          <w:spacing w:val="-3"/>
        </w:rPr>
        <w:t> </w:t>
      </w:r>
      <w:r>
        <w:rPr/>
        <w:t>to</w:t>
      </w:r>
      <w:r>
        <w:rPr>
          <w:spacing w:val="-4"/>
        </w:rPr>
        <w:t> </w:t>
      </w:r>
      <w:r>
        <w:rPr/>
        <w:t>the</w:t>
      </w:r>
      <w:r>
        <w:rPr>
          <w:spacing w:val="-3"/>
        </w:rPr>
        <w:t> </w:t>
      </w:r>
      <w:r>
        <w:rPr/>
        <w:t>request,</w:t>
      </w:r>
      <w:r>
        <w:rPr>
          <w:spacing w:val="-3"/>
        </w:rPr>
        <w:t> </w:t>
      </w:r>
      <w:r>
        <w:rPr/>
        <w:t>the</w:t>
      </w:r>
      <w:r>
        <w:rPr>
          <w:spacing w:val="-4"/>
        </w:rPr>
        <w:t> </w:t>
      </w:r>
      <w:r>
        <w:rPr/>
        <w:t>data</w:t>
      </w:r>
      <w:r>
        <w:rPr>
          <w:spacing w:val="-3"/>
        </w:rPr>
        <w:t> </w:t>
      </w:r>
      <w:r>
        <w:rPr/>
        <w:t>subject must be informed without delay, at the latest within one month of receipt of the request, providing reasoning for not taking action, and advise the data subject of the possibility of lodging a complaint with a supervisory authority, the Commissioner, and seeking a judicial remedy.</w:t>
      </w:r>
    </w:p>
    <w:p>
      <w:pPr>
        <w:pStyle w:val="ListParagraph"/>
        <w:numPr>
          <w:ilvl w:val="2"/>
          <w:numId w:val="2"/>
        </w:numPr>
        <w:tabs>
          <w:tab w:pos="1582" w:val="left" w:leader="none"/>
        </w:tabs>
        <w:spacing w:line="240" w:lineRule="auto" w:before="227" w:after="0"/>
        <w:ind w:left="1582" w:right="0" w:hanging="567"/>
        <w:jc w:val="left"/>
        <w:rPr>
          <w:sz w:val="20"/>
        </w:rPr>
      </w:pPr>
      <w:r>
        <w:rPr>
          <w:sz w:val="20"/>
          <w:u w:val="single"/>
        </w:rPr>
        <w:t>Categories</w:t>
      </w:r>
      <w:r>
        <w:rPr>
          <w:spacing w:val="-5"/>
          <w:sz w:val="20"/>
          <w:u w:val="single"/>
        </w:rPr>
        <w:t> </w:t>
      </w:r>
      <w:r>
        <w:rPr>
          <w:sz w:val="20"/>
          <w:u w:val="single"/>
        </w:rPr>
        <w:t>of</w:t>
      </w:r>
      <w:r>
        <w:rPr>
          <w:spacing w:val="-5"/>
          <w:sz w:val="20"/>
          <w:u w:val="single"/>
        </w:rPr>
        <w:t> </w:t>
      </w:r>
      <w:r>
        <w:rPr>
          <w:spacing w:val="-4"/>
          <w:sz w:val="20"/>
          <w:u w:val="single"/>
        </w:rPr>
        <w:t>data</w:t>
      </w:r>
    </w:p>
    <w:p>
      <w:pPr>
        <w:pStyle w:val="BodyText"/>
        <w:spacing w:line="211" w:lineRule="auto" w:before="238"/>
        <w:ind w:left="1585" w:right="1203"/>
      </w:pPr>
      <w:r>
        <w:rPr/>
        <w:t>As stated in 3.2.2, subject access requests should provide a description of the information</w:t>
      </w:r>
      <w:r>
        <w:rPr>
          <w:spacing w:val="-6"/>
        </w:rPr>
        <w:t> </w:t>
      </w:r>
      <w:r>
        <w:rPr/>
        <w:t>that</w:t>
      </w:r>
      <w:r>
        <w:rPr>
          <w:spacing w:val="-6"/>
        </w:rPr>
        <w:t> </w:t>
      </w:r>
      <w:r>
        <w:rPr/>
        <w:t>the</w:t>
      </w:r>
      <w:r>
        <w:rPr>
          <w:spacing w:val="-6"/>
        </w:rPr>
        <w:t> </w:t>
      </w:r>
      <w:r>
        <w:rPr/>
        <w:t>requestor</w:t>
      </w:r>
      <w:r>
        <w:rPr>
          <w:spacing w:val="-6"/>
        </w:rPr>
        <w:t> </w:t>
      </w:r>
      <w:r>
        <w:rPr/>
        <w:t>is</w:t>
      </w:r>
      <w:r>
        <w:rPr>
          <w:spacing w:val="-6"/>
        </w:rPr>
        <w:t> </w:t>
      </w:r>
      <w:r>
        <w:rPr/>
        <w:t>seeking</w:t>
      </w:r>
      <w:r>
        <w:rPr>
          <w:spacing w:val="-6"/>
        </w:rPr>
        <w:t> </w:t>
      </w:r>
      <w:r>
        <w:rPr/>
        <w:t>to</w:t>
      </w:r>
      <w:r>
        <w:rPr>
          <w:spacing w:val="-6"/>
        </w:rPr>
        <w:t> </w:t>
      </w:r>
      <w:r>
        <w:rPr/>
        <w:t>receive.</w:t>
      </w:r>
      <w:r>
        <w:rPr>
          <w:spacing w:val="-6"/>
        </w:rPr>
        <w:t> </w:t>
      </w:r>
      <w:r>
        <w:rPr/>
        <w:t>This</w:t>
      </w:r>
      <w:r>
        <w:rPr>
          <w:spacing w:val="-6"/>
        </w:rPr>
        <w:t> </w:t>
      </w:r>
      <w:r>
        <w:rPr/>
        <w:t>guidance</w:t>
      </w:r>
      <w:r>
        <w:rPr>
          <w:spacing w:val="-6"/>
        </w:rPr>
        <w:t> </w:t>
      </w:r>
      <w:r>
        <w:rPr/>
        <w:t>will</w:t>
      </w:r>
      <w:r>
        <w:rPr>
          <w:spacing w:val="-6"/>
        </w:rPr>
        <w:t> </w:t>
      </w:r>
      <w:r>
        <w:rPr/>
        <w:t>enable</w:t>
      </w:r>
      <w:r>
        <w:rPr>
          <w:spacing w:val="-6"/>
        </w:rPr>
        <w:t> </w:t>
      </w:r>
      <w:r>
        <w:rPr/>
        <w:t>the college to efﬁciently ﬁnd and respond to a subject access request.</w:t>
      </w:r>
    </w:p>
    <w:p>
      <w:pPr>
        <w:pStyle w:val="BodyText"/>
        <w:spacing w:line="260" w:lineRule="exact" w:before="221"/>
        <w:ind w:left="1584"/>
      </w:pPr>
      <w:r>
        <w:rPr/>
        <w:t>Data</w:t>
      </w:r>
      <w:r>
        <w:rPr>
          <w:spacing w:val="-6"/>
        </w:rPr>
        <w:t> </w:t>
      </w:r>
      <w:r>
        <w:rPr/>
        <w:t>subjects</w:t>
      </w:r>
      <w:r>
        <w:rPr>
          <w:spacing w:val="-3"/>
        </w:rPr>
        <w:t> </w:t>
      </w:r>
      <w:r>
        <w:rPr/>
        <w:t>are</w:t>
      </w:r>
      <w:r>
        <w:rPr>
          <w:spacing w:val="-3"/>
        </w:rPr>
        <w:t> </w:t>
      </w:r>
      <w:r>
        <w:rPr/>
        <w:t>able</w:t>
      </w:r>
      <w:r>
        <w:rPr>
          <w:spacing w:val="-3"/>
        </w:rPr>
        <w:t> </w:t>
      </w:r>
      <w:r>
        <w:rPr/>
        <w:t>to</w:t>
      </w:r>
      <w:r>
        <w:rPr>
          <w:spacing w:val="-3"/>
        </w:rPr>
        <w:t> </w:t>
      </w:r>
      <w:r>
        <w:rPr/>
        <w:t>request</w:t>
      </w:r>
      <w:r>
        <w:rPr>
          <w:spacing w:val="-3"/>
        </w:rPr>
        <w:t> </w:t>
      </w:r>
      <w:r>
        <w:rPr/>
        <w:t>categories</w:t>
      </w:r>
      <w:r>
        <w:rPr>
          <w:spacing w:val="-3"/>
        </w:rPr>
        <w:t> </w:t>
      </w:r>
      <w:r>
        <w:rPr/>
        <w:t>such</w:t>
      </w:r>
      <w:r>
        <w:rPr>
          <w:spacing w:val="-3"/>
        </w:rPr>
        <w:t> </w:t>
      </w:r>
      <w:r>
        <w:rPr>
          <w:spacing w:val="-5"/>
        </w:rPr>
        <w:t>as:</w:t>
      </w:r>
    </w:p>
    <w:p>
      <w:pPr>
        <w:pStyle w:val="ListParagraph"/>
        <w:numPr>
          <w:ilvl w:val="0"/>
          <w:numId w:val="5"/>
        </w:numPr>
        <w:tabs>
          <w:tab w:pos="2154" w:val="left" w:leader="none"/>
        </w:tabs>
        <w:spacing w:line="244" w:lineRule="exact" w:before="0" w:after="0"/>
        <w:ind w:left="2154" w:right="0" w:hanging="570"/>
        <w:jc w:val="left"/>
        <w:rPr>
          <w:sz w:val="20"/>
        </w:rPr>
      </w:pPr>
      <w:r>
        <w:rPr>
          <w:sz w:val="20"/>
        </w:rPr>
        <w:t>Learners:</w:t>
      </w:r>
      <w:r>
        <w:rPr>
          <w:spacing w:val="-6"/>
          <w:sz w:val="20"/>
        </w:rPr>
        <w:t> </w:t>
      </w:r>
      <w:r>
        <w:rPr>
          <w:sz w:val="20"/>
        </w:rPr>
        <w:t>ﬁles,</w:t>
      </w:r>
      <w:r>
        <w:rPr>
          <w:spacing w:val="-6"/>
          <w:sz w:val="20"/>
        </w:rPr>
        <w:t> </w:t>
      </w:r>
      <w:r>
        <w:rPr>
          <w:sz w:val="20"/>
        </w:rPr>
        <w:t>marks,</w:t>
      </w:r>
      <w:r>
        <w:rPr>
          <w:spacing w:val="-6"/>
          <w:sz w:val="20"/>
        </w:rPr>
        <w:t> </w:t>
      </w:r>
      <w:r>
        <w:rPr>
          <w:sz w:val="20"/>
        </w:rPr>
        <w:t>counselling</w:t>
      </w:r>
      <w:r>
        <w:rPr>
          <w:spacing w:val="-6"/>
          <w:sz w:val="20"/>
        </w:rPr>
        <w:t> </w:t>
      </w:r>
      <w:r>
        <w:rPr>
          <w:sz w:val="20"/>
        </w:rPr>
        <w:t>records,</w:t>
      </w:r>
      <w:r>
        <w:rPr>
          <w:spacing w:val="-6"/>
          <w:sz w:val="20"/>
        </w:rPr>
        <w:t> </w:t>
      </w:r>
      <w:r>
        <w:rPr>
          <w:sz w:val="20"/>
        </w:rPr>
        <w:t>disability</w:t>
      </w:r>
      <w:r>
        <w:rPr>
          <w:spacing w:val="-5"/>
          <w:sz w:val="20"/>
        </w:rPr>
        <w:t> </w:t>
      </w:r>
      <w:r>
        <w:rPr>
          <w:spacing w:val="-2"/>
          <w:sz w:val="20"/>
        </w:rPr>
        <w:t>records</w:t>
      </w:r>
    </w:p>
    <w:p>
      <w:pPr>
        <w:pStyle w:val="ListParagraph"/>
        <w:numPr>
          <w:ilvl w:val="0"/>
          <w:numId w:val="5"/>
        </w:numPr>
        <w:tabs>
          <w:tab w:pos="2154" w:val="left" w:leader="none"/>
        </w:tabs>
        <w:spacing w:line="211" w:lineRule="auto" w:before="10" w:after="0"/>
        <w:ind w:left="2154" w:right="1171" w:hanging="570"/>
        <w:jc w:val="left"/>
        <w:rPr>
          <w:sz w:val="20"/>
        </w:rPr>
      </w:pPr>
      <w:r>
        <w:rPr>
          <w:sz w:val="20"/>
        </w:rPr>
        <w:t>Staff:</w:t>
      </w:r>
      <w:r>
        <w:rPr>
          <w:spacing w:val="-7"/>
          <w:sz w:val="20"/>
        </w:rPr>
        <w:t> </w:t>
      </w:r>
      <w:r>
        <w:rPr>
          <w:sz w:val="20"/>
        </w:rPr>
        <w:t>HR</w:t>
      </w:r>
      <w:r>
        <w:rPr>
          <w:spacing w:val="-7"/>
          <w:sz w:val="20"/>
        </w:rPr>
        <w:t> </w:t>
      </w:r>
      <w:r>
        <w:rPr>
          <w:sz w:val="20"/>
        </w:rPr>
        <w:t>records,</w:t>
      </w:r>
      <w:r>
        <w:rPr>
          <w:spacing w:val="-7"/>
          <w:sz w:val="20"/>
        </w:rPr>
        <w:t> </w:t>
      </w:r>
      <w:r>
        <w:rPr>
          <w:sz w:val="20"/>
        </w:rPr>
        <w:t>employment</w:t>
      </w:r>
      <w:r>
        <w:rPr>
          <w:spacing w:val="-7"/>
          <w:sz w:val="20"/>
        </w:rPr>
        <w:t> </w:t>
      </w:r>
      <w:r>
        <w:rPr>
          <w:sz w:val="20"/>
        </w:rPr>
        <w:t>ﬁles,</w:t>
      </w:r>
      <w:r>
        <w:rPr>
          <w:spacing w:val="-7"/>
          <w:sz w:val="20"/>
        </w:rPr>
        <w:t> </w:t>
      </w:r>
      <w:r>
        <w:rPr>
          <w:sz w:val="20"/>
        </w:rPr>
        <w:t>personal</w:t>
      </w:r>
      <w:r>
        <w:rPr>
          <w:spacing w:val="-7"/>
          <w:sz w:val="20"/>
        </w:rPr>
        <w:t> </w:t>
      </w:r>
      <w:r>
        <w:rPr>
          <w:sz w:val="20"/>
        </w:rPr>
        <w:t>development</w:t>
      </w:r>
      <w:r>
        <w:rPr>
          <w:spacing w:val="-7"/>
          <w:sz w:val="20"/>
        </w:rPr>
        <w:t> </w:t>
      </w:r>
      <w:r>
        <w:rPr>
          <w:sz w:val="20"/>
        </w:rPr>
        <w:t>discussions,</w:t>
      </w:r>
      <w:r>
        <w:rPr>
          <w:spacing w:val="-7"/>
          <w:sz w:val="20"/>
        </w:rPr>
        <w:t> </w:t>
      </w:r>
      <w:r>
        <w:rPr>
          <w:sz w:val="20"/>
        </w:rPr>
        <w:t>safety </w:t>
      </w:r>
      <w:r>
        <w:rPr>
          <w:spacing w:val="-2"/>
          <w:sz w:val="20"/>
        </w:rPr>
        <w:t>records.</w:t>
      </w:r>
    </w:p>
    <w:p>
      <w:pPr>
        <w:pStyle w:val="BodyText"/>
        <w:spacing w:line="211" w:lineRule="auto" w:before="242"/>
        <w:ind w:left="1585" w:right="1203"/>
      </w:pPr>
      <w:r>
        <w:rPr/>
        <w:t>North Devon College will make reasonable efforts to ﬁnd and retrieve the requested</w:t>
      </w:r>
      <w:r>
        <w:rPr>
          <w:spacing w:val="-5"/>
        </w:rPr>
        <w:t> </w:t>
      </w:r>
      <w:r>
        <w:rPr/>
        <w:t>information.</w:t>
      </w:r>
      <w:r>
        <w:rPr>
          <w:spacing w:val="-4"/>
        </w:rPr>
        <w:t> </w:t>
      </w:r>
      <w:r>
        <w:rPr/>
        <w:t>However,</w:t>
      </w:r>
      <w:r>
        <w:rPr>
          <w:spacing w:val="-5"/>
        </w:rPr>
        <w:t> </w:t>
      </w:r>
      <w:r>
        <w:rPr/>
        <w:t>the</w:t>
      </w:r>
      <w:r>
        <w:rPr>
          <w:spacing w:val="-5"/>
        </w:rPr>
        <w:t> </w:t>
      </w:r>
      <w:r>
        <w:rPr/>
        <w:t>college</w:t>
      </w:r>
      <w:r>
        <w:rPr>
          <w:spacing w:val="-4"/>
        </w:rPr>
        <w:t> </w:t>
      </w:r>
      <w:r>
        <w:rPr/>
        <w:t>is</w:t>
      </w:r>
      <w:r>
        <w:rPr>
          <w:spacing w:val="-4"/>
        </w:rPr>
        <w:t> </w:t>
      </w:r>
      <w:r>
        <w:rPr/>
        <w:t>not</w:t>
      </w:r>
      <w:r>
        <w:rPr>
          <w:spacing w:val="-5"/>
        </w:rPr>
        <w:t> </w:t>
      </w:r>
      <w:r>
        <w:rPr/>
        <w:t>required</w:t>
      </w:r>
      <w:r>
        <w:rPr>
          <w:spacing w:val="-4"/>
        </w:rPr>
        <w:t> </w:t>
      </w:r>
      <w:r>
        <w:rPr/>
        <w:t>to</w:t>
      </w:r>
      <w:r>
        <w:rPr>
          <w:spacing w:val="-4"/>
        </w:rPr>
        <w:t> </w:t>
      </w:r>
      <w:r>
        <w:rPr/>
        <w:t>conduct</w:t>
      </w:r>
      <w:r>
        <w:rPr>
          <w:spacing w:val="-4"/>
        </w:rPr>
        <w:t> </w:t>
      </w:r>
      <w:r>
        <w:rPr/>
        <w:t>searches that would be unreasonable or disproportionate to the importance of providing access to the information.</w:t>
      </w:r>
    </w:p>
    <w:p>
      <w:pPr>
        <w:pStyle w:val="ListParagraph"/>
        <w:numPr>
          <w:ilvl w:val="2"/>
          <w:numId w:val="2"/>
        </w:numPr>
        <w:tabs>
          <w:tab w:pos="1544" w:val="left" w:leader="none"/>
        </w:tabs>
        <w:spacing w:line="240" w:lineRule="auto" w:before="225" w:after="0"/>
        <w:ind w:left="1544" w:right="0" w:hanging="529"/>
        <w:jc w:val="left"/>
        <w:rPr>
          <w:sz w:val="20"/>
        </w:rPr>
      </w:pPr>
      <w:r>
        <w:rPr>
          <w:spacing w:val="-2"/>
          <w:sz w:val="20"/>
          <w:u w:val="single"/>
        </w:rPr>
        <w:t>Redactions</w:t>
      </w:r>
    </w:p>
    <w:p>
      <w:pPr>
        <w:pStyle w:val="BodyText"/>
        <w:spacing w:before="240" w:after="1"/>
      </w:pPr>
    </w:p>
    <w:tbl>
      <w:tblPr>
        <w:tblW w:w="0" w:type="auto"/>
        <w:jc w:val="left"/>
        <w:tblInd w:w="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80"/>
        <w:gridCol w:w="4400"/>
      </w:tblGrid>
      <w:tr>
        <w:trPr>
          <w:trHeight w:val="179" w:hRule="atLeast"/>
        </w:trPr>
        <w:tc>
          <w:tcPr>
            <w:tcW w:w="4780" w:type="dxa"/>
          </w:tcPr>
          <w:p>
            <w:pPr>
              <w:pStyle w:val="TableParagraph"/>
              <w:rPr>
                <w:sz w:val="16"/>
              </w:rPr>
            </w:pPr>
            <w:r>
              <w:rPr>
                <w:sz w:val="16"/>
              </w:rPr>
              <w:t>Policy</w:t>
            </w:r>
            <w:r>
              <w:rPr>
                <w:spacing w:val="-6"/>
                <w:sz w:val="16"/>
              </w:rPr>
              <w:t> </w:t>
            </w:r>
            <w:r>
              <w:rPr>
                <w:sz w:val="16"/>
              </w:rPr>
              <w:t>Name:</w:t>
            </w:r>
            <w:r>
              <w:rPr>
                <w:spacing w:val="-6"/>
                <w:sz w:val="16"/>
              </w:rPr>
              <w:t> </w:t>
            </w:r>
            <w:r>
              <w:rPr>
                <w:sz w:val="16"/>
              </w:rPr>
              <w:t>Subject</w:t>
            </w:r>
            <w:r>
              <w:rPr>
                <w:spacing w:val="-6"/>
                <w:sz w:val="16"/>
              </w:rPr>
              <w:t> </w:t>
            </w:r>
            <w:r>
              <w:rPr>
                <w:sz w:val="16"/>
              </w:rPr>
              <w:t>Access</w:t>
            </w:r>
            <w:r>
              <w:rPr>
                <w:spacing w:val="-6"/>
                <w:sz w:val="16"/>
              </w:rPr>
              <w:t> </w:t>
            </w:r>
            <w:r>
              <w:rPr>
                <w:sz w:val="16"/>
              </w:rPr>
              <w:t>Request</w:t>
            </w:r>
            <w:r>
              <w:rPr>
                <w:spacing w:val="-6"/>
                <w:sz w:val="16"/>
              </w:rPr>
              <w:t> </w:t>
            </w:r>
            <w:r>
              <w:rPr>
                <w:spacing w:val="-2"/>
                <w:sz w:val="16"/>
              </w:rPr>
              <w:t>Policy/Procedure</w:t>
            </w:r>
          </w:p>
        </w:tc>
        <w:tc>
          <w:tcPr>
            <w:tcW w:w="4400" w:type="dxa"/>
          </w:tcPr>
          <w:p>
            <w:pPr>
              <w:pStyle w:val="TableParagraph"/>
              <w:ind w:left="114"/>
              <w:rPr>
                <w:sz w:val="16"/>
              </w:rPr>
            </w:pPr>
            <w:r>
              <w:rPr>
                <w:sz w:val="16"/>
              </w:rPr>
              <w:t>Policy</w:t>
            </w:r>
            <w:r>
              <w:rPr>
                <w:spacing w:val="-7"/>
                <w:sz w:val="16"/>
              </w:rPr>
              <w:t> </w:t>
            </w:r>
            <w:r>
              <w:rPr>
                <w:sz w:val="16"/>
              </w:rPr>
              <w:t>No:</w:t>
            </w:r>
            <w:r>
              <w:rPr>
                <w:spacing w:val="-5"/>
                <w:sz w:val="16"/>
              </w:rPr>
              <w:t> </w:t>
            </w:r>
            <w:r>
              <w:rPr>
                <w:color w:val="1F1F1F"/>
                <w:spacing w:val="-2"/>
                <w:sz w:val="16"/>
              </w:rPr>
              <w:t>149001</w:t>
            </w:r>
          </w:p>
        </w:tc>
      </w:tr>
      <w:tr>
        <w:trPr>
          <w:trHeight w:val="200" w:hRule="atLeast"/>
        </w:trPr>
        <w:tc>
          <w:tcPr>
            <w:tcW w:w="4780" w:type="dxa"/>
          </w:tcPr>
          <w:p>
            <w:pPr>
              <w:pStyle w:val="TableParagraph"/>
              <w:spacing w:line="180" w:lineRule="exact"/>
              <w:rPr>
                <w:sz w:val="16"/>
              </w:rPr>
            </w:pPr>
            <w:r>
              <w:rPr>
                <w:sz w:val="16"/>
              </w:rPr>
              <w:t>Approved</w:t>
            </w:r>
            <w:r>
              <w:rPr>
                <w:spacing w:val="-9"/>
                <w:sz w:val="16"/>
              </w:rPr>
              <w:t> </w:t>
            </w:r>
            <w:r>
              <w:rPr>
                <w:sz w:val="16"/>
              </w:rPr>
              <w:t>Date:</w:t>
            </w:r>
            <w:r>
              <w:rPr>
                <w:spacing w:val="-8"/>
                <w:sz w:val="16"/>
              </w:rPr>
              <w:t> </w:t>
            </w:r>
            <w:r>
              <w:rPr>
                <w:sz w:val="16"/>
              </w:rPr>
              <w:t>June</w:t>
            </w:r>
            <w:r>
              <w:rPr>
                <w:spacing w:val="-8"/>
                <w:sz w:val="16"/>
              </w:rPr>
              <w:t> </w:t>
            </w:r>
            <w:r>
              <w:rPr>
                <w:spacing w:val="-4"/>
                <w:sz w:val="16"/>
              </w:rPr>
              <w:t>2023</w:t>
            </w:r>
          </w:p>
        </w:tc>
        <w:tc>
          <w:tcPr>
            <w:tcW w:w="4400" w:type="dxa"/>
          </w:tcPr>
          <w:p>
            <w:pPr>
              <w:pStyle w:val="TableParagraph"/>
              <w:spacing w:line="180" w:lineRule="exact"/>
              <w:ind w:left="114"/>
              <w:rPr>
                <w:sz w:val="16"/>
              </w:rPr>
            </w:pPr>
            <w:r>
              <w:rPr>
                <w:sz w:val="16"/>
              </w:rPr>
              <w:t>Review</w:t>
            </w:r>
            <w:r>
              <w:rPr>
                <w:spacing w:val="-8"/>
                <w:sz w:val="16"/>
              </w:rPr>
              <w:t> </w:t>
            </w:r>
            <w:r>
              <w:rPr>
                <w:sz w:val="16"/>
              </w:rPr>
              <w:t>Date:</w:t>
            </w:r>
            <w:r>
              <w:rPr>
                <w:spacing w:val="-6"/>
                <w:sz w:val="16"/>
              </w:rPr>
              <w:t> </w:t>
            </w:r>
            <w:r>
              <w:rPr>
                <w:sz w:val="16"/>
              </w:rPr>
              <w:t>June</w:t>
            </w:r>
            <w:r>
              <w:rPr>
                <w:spacing w:val="-6"/>
                <w:sz w:val="16"/>
              </w:rPr>
              <w:t> </w:t>
            </w:r>
            <w:r>
              <w:rPr>
                <w:spacing w:val="-4"/>
                <w:sz w:val="16"/>
              </w:rPr>
              <w:t>2026</w:t>
            </w:r>
          </w:p>
        </w:tc>
      </w:tr>
      <w:tr>
        <w:trPr>
          <w:trHeight w:val="180" w:hRule="atLeast"/>
        </w:trPr>
        <w:tc>
          <w:tcPr>
            <w:tcW w:w="4780" w:type="dxa"/>
          </w:tcPr>
          <w:p>
            <w:pPr>
              <w:pStyle w:val="TableParagraph"/>
              <w:rPr>
                <w:sz w:val="16"/>
              </w:rPr>
            </w:pPr>
            <w:r>
              <w:rPr>
                <w:sz w:val="16"/>
              </w:rPr>
              <w:t>Approved</w:t>
            </w:r>
            <w:r>
              <w:rPr>
                <w:spacing w:val="-9"/>
                <w:sz w:val="16"/>
              </w:rPr>
              <w:t> </w:t>
            </w:r>
            <w:r>
              <w:rPr>
                <w:sz w:val="16"/>
              </w:rPr>
              <w:t>by:</w:t>
            </w:r>
            <w:r>
              <w:rPr>
                <w:spacing w:val="-9"/>
                <w:sz w:val="16"/>
              </w:rPr>
              <w:t> </w:t>
            </w:r>
            <w:r>
              <w:rPr>
                <w:sz w:val="16"/>
              </w:rPr>
              <w:t>College</w:t>
            </w:r>
            <w:r>
              <w:rPr>
                <w:spacing w:val="-9"/>
                <w:sz w:val="16"/>
              </w:rPr>
              <w:t> </w:t>
            </w:r>
            <w:r>
              <w:rPr>
                <w:sz w:val="16"/>
              </w:rPr>
              <w:t>Leadership</w:t>
            </w:r>
            <w:r>
              <w:rPr>
                <w:spacing w:val="-9"/>
                <w:sz w:val="16"/>
              </w:rPr>
              <w:t> </w:t>
            </w:r>
            <w:r>
              <w:rPr>
                <w:spacing w:val="-4"/>
                <w:sz w:val="16"/>
              </w:rPr>
              <w:t>Team</w:t>
            </w:r>
          </w:p>
        </w:tc>
        <w:tc>
          <w:tcPr>
            <w:tcW w:w="4400" w:type="dxa"/>
          </w:tcPr>
          <w:p>
            <w:pPr>
              <w:pStyle w:val="TableParagraph"/>
              <w:ind w:left="114"/>
              <w:rPr>
                <w:sz w:val="16"/>
              </w:rPr>
            </w:pPr>
            <w:r>
              <w:rPr>
                <w:sz w:val="16"/>
              </w:rPr>
              <w:t>EqIA</w:t>
            </w:r>
            <w:r>
              <w:rPr>
                <w:spacing w:val="-10"/>
                <w:sz w:val="16"/>
              </w:rPr>
              <w:t> </w:t>
            </w:r>
            <w:r>
              <w:rPr>
                <w:sz w:val="16"/>
              </w:rPr>
              <w:t>Completed:</w:t>
            </w:r>
            <w:r>
              <w:rPr>
                <w:spacing w:val="-9"/>
                <w:sz w:val="16"/>
              </w:rPr>
              <w:t> </w:t>
            </w:r>
            <w:r>
              <w:rPr>
                <w:spacing w:val="-5"/>
                <w:sz w:val="16"/>
              </w:rPr>
              <w:t>Yes</w:t>
            </w:r>
          </w:p>
        </w:tc>
      </w:tr>
      <w:tr>
        <w:trPr>
          <w:trHeight w:val="199" w:hRule="atLeast"/>
        </w:trPr>
        <w:tc>
          <w:tcPr>
            <w:tcW w:w="4780" w:type="dxa"/>
          </w:tcPr>
          <w:p>
            <w:pPr>
              <w:pStyle w:val="TableParagraph"/>
              <w:spacing w:line="180" w:lineRule="exact"/>
              <w:rPr>
                <w:sz w:val="16"/>
              </w:rPr>
            </w:pPr>
            <w:r>
              <w:rPr>
                <w:sz w:val="16"/>
              </w:rPr>
              <w:t>Author:</w:t>
            </w:r>
            <w:r>
              <w:rPr>
                <w:spacing w:val="-10"/>
                <w:sz w:val="16"/>
              </w:rPr>
              <w:t> </w:t>
            </w:r>
            <w:r>
              <w:rPr>
                <w:sz w:val="16"/>
              </w:rPr>
              <w:t>Data</w:t>
            </w:r>
            <w:r>
              <w:rPr>
                <w:spacing w:val="-8"/>
                <w:sz w:val="16"/>
              </w:rPr>
              <w:t> </w:t>
            </w:r>
            <w:r>
              <w:rPr>
                <w:sz w:val="16"/>
              </w:rPr>
              <w:t>Protection</w:t>
            </w:r>
            <w:r>
              <w:rPr>
                <w:spacing w:val="-8"/>
                <w:sz w:val="16"/>
              </w:rPr>
              <w:t> </w:t>
            </w:r>
            <w:r>
              <w:rPr>
                <w:spacing w:val="-2"/>
                <w:sz w:val="16"/>
              </w:rPr>
              <w:t>Ofﬁcer</w:t>
            </w:r>
          </w:p>
        </w:tc>
        <w:tc>
          <w:tcPr>
            <w:tcW w:w="4400" w:type="dxa"/>
          </w:tcPr>
          <w:p>
            <w:pPr>
              <w:pStyle w:val="TableParagraph"/>
              <w:spacing w:line="180" w:lineRule="exact"/>
              <w:ind w:left="114"/>
              <w:rPr>
                <w:sz w:val="16"/>
              </w:rPr>
            </w:pPr>
            <w:r>
              <w:rPr>
                <w:sz w:val="16"/>
              </w:rPr>
              <w:t>Monitoring</w:t>
            </w:r>
            <w:r>
              <w:rPr>
                <w:spacing w:val="-9"/>
                <w:sz w:val="16"/>
              </w:rPr>
              <w:t> </w:t>
            </w:r>
            <w:r>
              <w:rPr>
                <w:sz w:val="16"/>
              </w:rPr>
              <w:t>&amp;</w:t>
            </w:r>
            <w:r>
              <w:rPr>
                <w:spacing w:val="-9"/>
                <w:sz w:val="16"/>
              </w:rPr>
              <w:t> </w:t>
            </w:r>
            <w:r>
              <w:rPr>
                <w:sz w:val="16"/>
              </w:rPr>
              <w:t>Evaluation:</w:t>
            </w:r>
            <w:r>
              <w:rPr>
                <w:spacing w:val="-8"/>
                <w:sz w:val="16"/>
              </w:rPr>
              <w:t> </w:t>
            </w:r>
            <w:r>
              <w:rPr>
                <w:sz w:val="16"/>
              </w:rPr>
              <w:t>College</w:t>
            </w:r>
            <w:r>
              <w:rPr>
                <w:spacing w:val="-9"/>
                <w:sz w:val="16"/>
              </w:rPr>
              <w:t> </w:t>
            </w:r>
            <w:r>
              <w:rPr>
                <w:sz w:val="16"/>
              </w:rPr>
              <w:t>Leadership</w:t>
            </w:r>
            <w:r>
              <w:rPr>
                <w:spacing w:val="-8"/>
                <w:sz w:val="16"/>
              </w:rPr>
              <w:t> </w:t>
            </w:r>
            <w:r>
              <w:rPr>
                <w:spacing w:val="-4"/>
                <w:sz w:val="16"/>
              </w:rPr>
              <w:t>Team</w:t>
            </w:r>
          </w:p>
        </w:tc>
      </w:tr>
    </w:tbl>
    <w:p>
      <w:pPr>
        <w:pStyle w:val="TableParagraph"/>
        <w:spacing w:after="0" w:line="180" w:lineRule="exact"/>
        <w:rPr>
          <w:sz w:val="16"/>
        </w:rPr>
        <w:sectPr>
          <w:pgSz w:w="11920" w:h="16840"/>
          <w:pgMar w:header="0" w:footer="650" w:top="1360" w:bottom="900" w:left="425" w:right="425"/>
        </w:sectPr>
      </w:pPr>
    </w:p>
    <w:p>
      <w:pPr>
        <w:pStyle w:val="BodyText"/>
        <w:spacing w:line="211" w:lineRule="auto" w:before="78"/>
        <w:ind w:left="1585" w:right="1203"/>
      </w:pPr>
      <w:r>
        <w:rPr/>
        <w:t>North Devon College will carefully consider whether it is possible to comply with the</w:t>
      </w:r>
      <w:r>
        <w:rPr>
          <w:spacing w:val="-4"/>
        </w:rPr>
        <w:t> </w:t>
      </w:r>
      <w:r>
        <w:rPr/>
        <w:t>request</w:t>
      </w:r>
      <w:r>
        <w:rPr>
          <w:spacing w:val="-5"/>
        </w:rPr>
        <w:t> </w:t>
      </w:r>
      <w:r>
        <w:rPr/>
        <w:t>without</w:t>
      </w:r>
      <w:r>
        <w:rPr>
          <w:spacing w:val="-4"/>
        </w:rPr>
        <w:t> </w:t>
      </w:r>
      <w:r>
        <w:rPr/>
        <w:t>disclosing</w:t>
      </w:r>
      <w:r>
        <w:rPr>
          <w:spacing w:val="-4"/>
        </w:rPr>
        <w:t> </w:t>
      </w:r>
      <w:r>
        <w:rPr/>
        <w:t>information</w:t>
      </w:r>
      <w:r>
        <w:rPr>
          <w:spacing w:val="-4"/>
        </w:rPr>
        <w:t> </w:t>
      </w:r>
      <w:r>
        <w:rPr/>
        <w:t>that</w:t>
      </w:r>
      <w:r>
        <w:rPr>
          <w:spacing w:val="-5"/>
        </w:rPr>
        <w:t> </w:t>
      </w:r>
      <w:r>
        <w:rPr/>
        <w:t>identiﬁes</w:t>
      </w:r>
      <w:r>
        <w:rPr>
          <w:spacing w:val="-4"/>
        </w:rPr>
        <w:t> </w:t>
      </w:r>
      <w:r>
        <w:rPr/>
        <w:t>another</w:t>
      </w:r>
      <w:r>
        <w:rPr>
          <w:spacing w:val="-5"/>
        </w:rPr>
        <w:t> </w:t>
      </w:r>
      <w:r>
        <w:rPr/>
        <w:t>individual.</w:t>
      </w:r>
      <w:r>
        <w:rPr>
          <w:spacing w:val="-4"/>
        </w:rPr>
        <w:t> </w:t>
      </w:r>
      <w:r>
        <w:rPr/>
        <w:t>If</w:t>
      </w:r>
      <w:r>
        <w:rPr>
          <w:spacing w:val="-4"/>
        </w:rPr>
        <w:t> </w:t>
      </w:r>
      <w:r>
        <w:rPr/>
        <w:t>this is</w:t>
      </w:r>
      <w:r>
        <w:rPr>
          <w:spacing w:val="-3"/>
        </w:rPr>
        <w:t> </w:t>
      </w:r>
      <w:r>
        <w:rPr/>
        <w:t>not</w:t>
      </w:r>
      <w:r>
        <w:rPr>
          <w:spacing w:val="-3"/>
        </w:rPr>
        <w:t> </w:t>
      </w:r>
      <w:r>
        <w:rPr/>
        <w:t>possible</w:t>
      </w:r>
      <w:r>
        <w:rPr>
          <w:spacing w:val="-3"/>
        </w:rPr>
        <w:t> </w:t>
      </w:r>
      <w:r>
        <w:rPr/>
        <w:t>in</w:t>
      </w:r>
      <w:r>
        <w:rPr>
          <w:spacing w:val="-3"/>
        </w:rPr>
        <w:t> </w:t>
      </w:r>
      <w:r>
        <w:rPr/>
        <w:t>any</w:t>
      </w:r>
      <w:r>
        <w:rPr>
          <w:spacing w:val="-3"/>
        </w:rPr>
        <w:t> </w:t>
      </w:r>
      <w:r>
        <w:rPr/>
        <w:t>circumstances,</w:t>
      </w:r>
      <w:r>
        <w:rPr>
          <w:spacing w:val="-3"/>
        </w:rPr>
        <w:t> </w:t>
      </w:r>
      <w:r>
        <w:rPr/>
        <w:t>North</w:t>
      </w:r>
      <w:r>
        <w:rPr>
          <w:spacing w:val="-3"/>
        </w:rPr>
        <w:t> </w:t>
      </w:r>
      <w:r>
        <w:rPr/>
        <w:t>Devon</w:t>
      </w:r>
      <w:r>
        <w:rPr>
          <w:spacing w:val="-3"/>
        </w:rPr>
        <w:t> </w:t>
      </w:r>
      <w:r>
        <w:rPr/>
        <w:t>College</w:t>
      </w:r>
      <w:r>
        <w:rPr>
          <w:spacing w:val="-4"/>
        </w:rPr>
        <w:t> </w:t>
      </w:r>
      <w:r>
        <w:rPr/>
        <w:t>may</w:t>
      </w:r>
      <w:r>
        <w:rPr>
          <w:spacing w:val="-3"/>
        </w:rPr>
        <w:t> </w:t>
      </w:r>
      <w:r>
        <w:rPr/>
        <w:t>not</w:t>
      </w:r>
      <w:r>
        <w:rPr>
          <w:spacing w:val="-3"/>
        </w:rPr>
        <w:t> </w:t>
      </w:r>
      <w:r>
        <w:rPr/>
        <w:t>be</w:t>
      </w:r>
      <w:r>
        <w:rPr>
          <w:spacing w:val="-3"/>
        </w:rPr>
        <w:t> </w:t>
      </w:r>
      <w:r>
        <w:rPr/>
        <w:t>obligated</w:t>
      </w:r>
      <w:r>
        <w:rPr>
          <w:spacing w:val="-4"/>
        </w:rPr>
        <w:t> </w:t>
      </w:r>
      <w:r>
        <w:rPr/>
        <w:t>to comply with the request, unless the other individual consents to the disclosure, or it is reasonable to comply with the request without the other individual’s request.</w:t>
      </w:r>
    </w:p>
    <w:p>
      <w:pPr>
        <w:pStyle w:val="BodyText"/>
        <w:spacing w:line="211" w:lineRule="auto" w:before="249"/>
        <w:ind w:left="1585" w:right="1229"/>
      </w:pPr>
      <w:r>
        <w:rPr/>
        <w:t>In</w:t>
      </w:r>
      <w:r>
        <w:rPr>
          <w:spacing w:val="-4"/>
        </w:rPr>
        <w:t> </w:t>
      </w:r>
      <w:r>
        <w:rPr/>
        <w:t>some</w:t>
      </w:r>
      <w:r>
        <w:rPr>
          <w:spacing w:val="-4"/>
        </w:rPr>
        <w:t> </w:t>
      </w:r>
      <w:r>
        <w:rPr/>
        <w:t>instances,</w:t>
      </w:r>
      <w:r>
        <w:rPr>
          <w:spacing w:val="-4"/>
        </w:rPr>
        <w:t> </w:t>
      </w:r>
      <w:r>
        <w:rPr/>
        <w:t>North</w:t>
      </w:r>
      <w:r>
        <w:rPr>
          <w:spacing w:val="-4"/>
        </w:rPr>
        <w:t> </w:t>
      </w:r>
      <w:r>
        <w:rPr/>
        <w:t>Devon</w:t>
      </w:r>
      <w:r>
        <w:rPr>
          <w:spacing w:val="-4"/>
        </w:rPr>
        <w:t> </w:t>
      </w:r>
      <w:r>
        <w:rPr/>
        <w:t>College</w:t>
      </w:r>
      <w:r>
        <w:rPr>
          <w:spacing w:val="-5"/>
        </w:rPr>
        <w:t> </w:t>
      </w:r>
      <w:r>
        <w:rPr/>
        <w:t>will</w:t>
      </w:r>
      <w:r>
        <w:rPr>
          <w:spacing w:val="-4"/>
        </w:rPr>
        <w:t> </w:t>
      </w:r>
      <w:r>
        <w:rPr/>
        <w:t>redact</w:t>
      </w:r>
      <w:r>
        <w:rPr>
          <w:spacing w:val="-4"/>
        </w:rPr>
        <w:t> </w:t>
      </w:r>
      <w:r>
        <w:rPr/>
        <w:t>information</w:t>
      </w:r>
      <w:r>
        <w:rPr>
          <w:spacing w:val="-4"/>
        </w:rPr>
        <w:t> </w:t>
      </w:r>
      <w:r>
        <w:rPr/>
        <w:t>that</w:t>
      </w:r>
      <w:r>
        <w:rPr>
          <w:spacing w:val="-5"/>
        </w:rPr>
        <w:t> </w:t>
      </w:r>
      <w:r>
        <w:rPr/>
        <w:t>identiﬁes other individuals</w:t>
      </w:r>
      <w:r>
        <w:rPr>
          <w:spacing w:val="-1"/>
        </w:rPr>
        <w:t> </w:t>
      </w:r>
      <w:r>
        <w:rPr/>
        <w:t>to the best of its ability, by either omission</w:t>
      </w:r>
      <w:r>
        <w:rPr>
          <w:spacing w:val="-1"/>
        </w:rPr>
        <w:t> </w:t>
      </w:r>
      <w:r>
        <w:rPr/>
        <w:t>or obscuring </w:t>
      </w:r>
      <w:r>
        <w:rPr>
          <w:spacing w:val="-2"/>
        </w:rPr>
        <w:t>text.</w:t>
      </w:r>
    </w:p>
    <w:p>
      <w:pPr>
        <w:pStyle w:val="BodyText"/>
        <w:spacing w:line="211" w:lineRule="auto" w:before="246"/>
        <w:ind w:left="1585" w:right="1203"/>
      </w:pPr>
      <w:r>
        <w:rPr/>
        <w:t>It</w:t>
      </w:r>
      <w:r>
        <w:rPr>
          <w:spacing w:val="-5"/>
        </w:rPr>
        <w:t> </w:t>
      </w:r>
      <w:r>
        <w:rPr/>
        <w:t>is</w:t>
      </w:r>
      <w:r>
        <w:rPr>
          <w:spacing w:val="-6"/>
        </w:rPr>
        <w:t> </w:t>
      </w:r>
      <w:r>
        <w:rPr/>
        <w:t>Petroc’s</w:t>
      </w:r>
      <w:r>
        <w:rPr>
          <w:spacing w:val="-6"/>
        </w:rPr>
        <w:t> </w:t>
      </w:r>
      <w:r>
        <w:rPr/>
        <w:t>obligation</w:t>
      </w:r>
      <w:r>
        <w:rPr>
          <w:spacing w:val="-5"/>
        </w:rPr>
        <w:t> </w:t>
      </w:r>
      <w:r>
        <w:rPr/>
        <w:t>to</w:t>
      </w:r>
      <w:r>
        <w:rPr>
          <w:spacing w:val="-6"/>
        </w:rPr>
        <w:t> </w:t>
      </w:r>
      <w:r>
        <w:rPr/>
        <w:t>respond</w:t>
      </w:r>
      <w:r>
        <w:rPr>
          <w:spacing w:val="-6"/>
        </w:rPr>
        <w:t> </w:t>
      </w:r>
      <w:r>
        <w:rPr/>
        <w:t>to</w:t>
      </w:r>
      <w:r>
        <w:rPr>
          <w:spacing w:val="-5"/>
        </w:rPr>
        <w:t> </w:t>
      </w:r>
      <w:r>
        <w:rPr/>
        <w:t>the</w:t>
      </w:r>
      <w:r>
        <w:rPr>
          <w:spacing w:val="-5"/>
        </w:rPr>
        <w:t> </w:t>
      </w:r>
      <w:r>
        <w:rPr/>
        <w:t>requestor</w:t>
      </w:r>
      <w:r>
        <w:rPr>
          <w:spacing w:val="-6"/>
        </w:rPr>
        <w:t> </w:t>
      </w:r>
      <w:r>
        <w:rPr/>
        <w:t>whether</w:t>
      </w:r>
      <w:r>
        <w:rPr>
          <w:spacing w:val="-5"/>
        </w:rPr>
        <w:t> </w:t>
      </w:r>
      <w:r>
        <w:rPr/>
        <w:t>or</w:t>
      </w:r>
      <w:r>
        <w:rPr>
          <w:spacing w:val="-5"/>
        </w:rPr>
        <w:t> </w:t>
      </w:r>
      <w:r>
        <w:rPr/>
        <w:t>not</w:t>
      </w:r>
      <w:r>
        <w:rPr>
          <w:spacing w:val="-5"/>
        </w:rPr>
        <w:t> </w:t>
      </w:r>
      <w:r>
        <w:rPr/>
        <w:t>a</w:t>
      </w:r>
      <w:r>
        <w:rPr>
          <w:spacing w:val="-5"/>
        </w:rPr>
        <w:t> </w:t>
      </w:r>
      <w:r>
        <w:rPr/>
        <w:t>disclosure</w:t>
      </w:r>
      <w:r>
        <w:rPr>
          <w:spacing w:val="-5"/>
        </w:rPr>
        <w:t> </w:t>
      </w:r>
      <w:r>
        <w:rPr/>
        <w:t>is permitted, with justiﬁcation for the decision to disclose or withhold information about a third party.</w:t>
      </w:r>
    </w:p>
    <w:p>
      <w:pPr>
        <w:pStyle w:val="ListParagraph"/>
        <w:numPr>
          <w:ilvl w:val="1"/>
          <w:numId w:val="2"/>
        </w:numPr>
        <w:tabs>
          <w:tab w:pos="1569" w:val="left" w:leader="none"/>
        </w:tabs>
        <w:spacing w:line="240" w:lineRule="auto" w:before="181" w:after="0"/>
        <w:ind w:left="1569" w:right="0" w:hanging="549"/>
        <w:jc w:val="left"/>
        <w:rPr>
          <w:sz w:val="20"/>
        </w:rPr>
      </w:pPr>
      <w:r>
        <w:rPr>
          <w:sz w:val="20"/>
          <w:u w:val="single"/>
        </w:rPr>
        <w:t>Fees associated with </w:t>
      </w:r>
      <w:r>
        <w:rPr>
          <w:spacing w:val="-2"/>
          <w:sz w:val="20"/>
          <w:u w:val="single"/>
        </w:rPr>
        <w:t>requests</w:t>
      </w:r>
    </w:p>
    <w:p>
      <w:pPr>
        <w:pStyle w:val="ListParagraph"/>
        <w:numPr>
          <w:ilvl w:val="2"/>
          <w:numId w:val="2"/>
        </w:numPr>
        <w:tabs>
          <w:tab w:pos="1590" w:val="left" w:leader="none"/>
        </w:tabs>
        <w:spacing w:line="249" w:lineRule="auto" w:before="212" w:after="0"/>
        <w:ind w:left="1590" w:right="1736" w:hanging="570"/>
        <w:jc w:val="left"/>
        <w:rPr>
          <w:sz w:val="20"/>
        </w:rPr>
      </w:pPr>
      <w:r>
        <w:rPr>
          <w:sz w:val="20"/>
        </w:rPr>
        <w:t>Information</w:t>
      </w:r>
      <w:r>
        <w:rPr>
          <w:spacing w:val="-4"/>
          <w:sz w:val="20"/>
        </w:rPr>
        <w:t> </w:t>
      </w:r>
      <w:r>
        <w:rPr>
          <w:sz w:val="20"/>
        </w:rPr>
        <w:t>provided</w:t>
      </w:r>
      <w:r>
        <w:rPr>
          <w:spacing w:val="-4"/>
          <w:sz w:val="20"/>
        </w:rPr>
        <w:t> </w:t>
      </w:r>
      <w:r>
        <w:rPr>
          <w:sz w:val="20"/>
        </w:rPr>
        <w:t>in</w:t>
      </w:r>
      <w:r>
        <w:rPr>
          <w:spacing w:val="-5"/>
          <w:sz w:val="20"/>
        </w:rPr>
        <w:t> </w:t>
      </w:r>
      <w:r>
        <w:rPr>
          <w:sz w:val="20"/>
        </w:rPr>
        <w:t>response</w:t>
      </w:r>
      <w:r>
        <w:rPr>
          <w:spacing w:val="-4"/>
          <w:sz w:val="20"/>
        </w:rPr>
        <w:t> </w:t>
      </w:r>
      <w:r>
        <w:rPr>
          <w:sz w:val="20"/>
        </w:rPr>
        <w:t>to</w:t>
      </w:r>
      <w:r>
        <w:rPr>
          <w:spacing w:val="-4"/>
          <w:sz w:val="20"/>
        </w:rPr>
        <w:t> </w:t>
      </w:r>
      <w:r>
        <w:rPr>
          <w:sz w:val="20"/>
        </w:rPr>
        <w:t>a</w:t>
      </w:r>
      <w:r>
        <w:rPr>
          <w:spacing w:val="-4"/>
          <w:sz w:val="20"/>
        </w:rPr>
        <w:t> </w:t>
      </w:r>
      <w:r>
        <w:rPr>
          <w:sz w:val="20"/>
        </w:rPr>
        <w:t>subject</w:t>
      </w:r>
      <w:r>
        <w:rPr>
          <w:spacing w:val="-4"/>
          <w:sz w:val="20"/>
        </w:rPr>
        <w:t> </w:t>
      </w:r>
      <w:r>
        <w:rPr>
          <w:sz w:val="20"/>
        </w:rPr>
        <w:t>access</w:t>
      </w:r>
      <w:r>
        <w:rPr>
          <w:spacing w:val="-4"/>
          <w:sz w:val="20"/>
        </w:rPr>
        <w:t> </w:t>
      </w:r>
      <w:r>
        <w:rPr>
          <w:sz w:val="20"/>
        </w:rPr>
        <w:t>request</w:t>
      </w:r>
      <w:r>
        <w:rPr>
          <w:spacing w:val="-4"/>
          <w:sz w:val="20"/>
        </w:rPr>
        <w:t> </w:t>
      </w:r>
      <w:r>
        <w:rPr>
          <w:sz w:val="20"/>
        </w:rPr>
        <w:t>will</w:t>
      </w:r>
      <w:r>
        <w:rPr>
          <w:spacing w:val="-5"/>
          <w:sz w:val="20"/>
        </w:rPr>
        <w:t> </w:t>
      </w:r>
      <w:r>
        <w:rPr>
          <w:sz w:val="20"/>
        </w:rPr>
        <w:t>normally</w:t>
      </w:r>
      <w:r>
        <w:rPr>
          <w:spacing w:val="-4"/>
          <w:sz w:val="20"/>
        </w:rPr>
        <w:t> </w:t>
      </w:r>
      <w:r>
        <w:rPr>
          <w:sz w:val="20"/>
        </w:rPr>
        <w:t>be provided free of charge.</w:t>
      </w:r>
    </w:p>
    <w:p>
      <w:pPr>
        <w:pStyle w:val="ListParagraph"/>
        <w:numPr>
          <w:ilvl w:val="2"/>
          <w:numId w:val="2"/>
        </w:numPr>
        <w:tabs>
          <w:tab w:pos="1545" w:val="left" w:leader="none"/>
          <w:tab w:pos="1566" w:val="left" w:leader="none"/>
        </w:tabs>
        <w:spacing w:line="280" w:lineRule="auto" w:before="201" w:after="0"/>
        <w:ind w:left="1545" w:right="646" w:hanging="526"/>
        <w:jc w:val="left"/>
        <w:rPr>
          <w:sz w:val="20"/>
        </w:rPr>
      </w:pPr>
      <w:r>
        <w:rPr>
          <w:sz w:val="20"/>
        </w:rPr>
        <w:t>However,</w:t>
      </w:r>
      <w:r>
        <w:rPr>
          <w:spacing w:val="40"/>
          <w:sz w:val="20"/>
        </w:rPr>
        <w:t> </w:t>
      </w:r>
      <w:r>
        <w:rPr>
          <w:sz w:val="20"/>
        </w:rPr>
        <w:t>in rare cases where requests are manifestly unfounded or excessive, particularly</w:t>
      </w:r>
      <w:r>
        <w:rPr>
          <w:spacing w:val="-4"/>
          <w:sz w:val="20"/>
        </w:rPr>
        <w:t> </w:t>
      </w:r>
      <w:r>
        <w:rPr>
          <w:sz w:val="20"/>
        </w:rPr>
        <w:t>in</w:t>
      </w:r>
      <w:r>
        <w:rPr>
          <w:spacing w:val="-4"/>
          <w:sz w:val="20"/>
        </w:rPr>
        <w:t> </w:t>
      </w:r>
      <w:r>
        <w:rPr>
          <w:sz w:val="20"/>
        </w:rPr>
        <w:t>instances</w:t>
      </w:r>
      <w:r>
        <w:rPr>
          <w:spacing w:val="-4"/>
          <w:sz w:val="20"/>
        </w:rPr>
        <w:t> </w:t>
      </w:r>
      <w:r>
        <w:rPr>
          <w:sz w:val="20"/>
        </w:rPr>
        <w:t>where</w:t>
      </w:r>
      <w:r>
        <w:rPr>
          <w:spacing w:val="-4"/>
          <w:sz w:val="20"/>
        </w:rPr>
        <w:t> </w:t>
      </w:r>
      <w:r>
        <w:rPr>
          <w:sz w:val="20"/>
        </w:rPr>
        <w:t>repeat</w:t>
      </w:r>
      <w:r>
        <w:rPr>
          <w:spacing w:val="-4"/>
          <w:sz w:val="20"/>
        </w:rPr>
        <w:t> </w:t>
      </w:r>
      <w:r>
        <w:rPr>
          <w:sz w:val="20"/>
        </w:rPr>
        <w:t>requests</w:t>
      </w:r>
      <w:r>
        <w:rPr>
          <w:spacing w:val="-4"/>
          <w:sz w:val="20"/>
        </w:rPr>
        <w:t> </w:t>
      </w:r>
      <w:r>
        <w:rPr>
          <w:sz w:val="20"/>
        </w:rPr>
        <w:t>are</w:t>
      </w:r>
      <w:r>
        <w:rPr>
          <w:spacing w:val="-4"/>
          <w:sz w:val="20"/>
        </w:rPr>
        <w:t> </w:t>
      </w:r>
      <w:r>
        <w:rPr>
          <w:sz w:val="20"/>
        </w:rPr>
        <w:t>received,</w:t>
      </w:r>
      <w:r>
        <w:rPr>
          <w:spacing w:val="-4"/>
          <w:sz w:val="20"/>
        </w:rPr>
        <w:t> </w:t>
      </w:r>
      <w:r>
        <w:rPr>
          <w:sz w:val="20"/>
        </w:rPr>
        <w:t>North</w:t>
      </w:r>
      <w:r>
        <w:rPr>
          <w:spacing w:val="-4"/>
          <w:sz w:val="20"/>
        </w:rPr>
        <w:t> </w:t>
      </w:r>
      <w:r>
        <w:rPr>
          <w:sz w:val="20"/>
        </w:rPr>
        <w:t>Devon</w:t>
      </w:r>
      <w:r>
        <w:rPr>
          <w:spacing w:val="-4"/>
          <w:sz w:val="20"/>
        </w:rPr>
        <w:t> </w:t>
      </w:r>
      <w:r>
        <w:rPr>
          <w:sz w:val="20"/>
        </w:rPr>
        <w:t>College</w:t>
      </w:r>
      <w:r>
        <w:rPr>
          <w:spacing w:val="-4"/>
          <w:sz w:val="20"/>
        </w:rPr>
        <w:t> </w:t>
      </w:r>
      <w:r>
        <w:rPr>
          <w:sz w:val="20"/>
        </w:rPr>
        <w:t>might:</w:t>
      </w:r>
    </w:p>
    <w:p>
      <w:pPr>
        <w:pStyle w:val="ListParagraph"/>
        <w:numPr>
          <w:ilvl w:val="0"/>
          <w:numId w:val="6"/>
        </w:numPr>
        <w:tabs>
          <w:tab w:pos="2141" w:val="left" w:leader="none"/>
        </w:tabs>
        <w:spacing w:line="211" w:lineRule="auto" w:before="52" w:after="0"/>
        <w:ind w:left="2141" w:right="1279" w:hanging="570"/>
        <w:jc w:val="left"/>
        <w:rPr>
          <w:sz w:val="20"/>
        </w:rPr>
      </w:pPr>
      <w:r>
        <w:rPr>
          <w:sz w:val="20"/>
        </w:rPr>
        <w:t>charge a reasonable fee taking into account the administrative costs of providing</w:t>
      </w:r>
      <w:r>
        <w:rPr>
          <w:spacing w:val="-6"/>
          <w:sz w:val="20"/>
        </w:rPr>
        <w:t> </w:t>
      </w:r>
      <w:r>
        <w:rPr>
          <w:sz w:val="20"/>
        </w:rPr>
        <w:t>the</w:t>
      </w:r>
      <w:r>
        <w:rPr>
          <w:spacing w:val="-6"/>
          <w:sz w:val="20"/>
        </w:rPr>
        <w:t> </w:t>
      </w:r>
      <w:r>
        <w:rPr>
          <w:sz w:val="20"/>
        </w:rPr>
        <w:t>information</w:t>
      </w:r>
      <w:r>
        <w:rPr>
          <w:spacing w:val="-6"/>
          <w:sz w:val="20"/>
        </w:rPr>
        <w:t> </w:t>
      </w:r>
      <w:r>
        <w:rPr>
          <w:sz w:val="20"/>
        </w:rPr>
        <w:t>or</w:t>
      </w:r>
      <w:r>
        <w:rPr>
          <w:spacing w:val="-6"/>
          <w:sz w:val="20"/>
        </w:rPr>
        <w:t> </w:t>
      </w:r>
      <w:r>
        <w:rPr>
          <w:sz w:val="20"/>
        </w:rPr>
        <w:t>communication</w:t>
      </w:r>
      <w:r>
        <w:rPr>
          <w:spacing w:val="-6"/>
          <w:sz w:val="20"/>
        </w:rPr>
        <w:t> </w:t>
      </w:r>
      <w:r>
        <w:rPr>
          <w:sz w:val="20"/>
        </w:rPr>
        <w:t>or</w:t>
      </w:r>
      <w:r>
        <w:rPr>
          <w:spacing w:val="-6"/>
          <w:sz w:val="20"/>
        </w:rPr>
        <w:t> </w:t>
      </w:r>
      <w:r>
        <w:rPr>
          <w:sz w:val="20"/>
        </w:rPr>
        <w:t>taking</w:t>
      </w:r>
      <w:r>
        <w:rPr>
          <w:spacing w:val="-6"/>
          <w:sz w:val="20"/>
        </w:rPr>
        <w:t> </w:t>
      </w:r>
      <w:r>
        <w:rPr>
          <w:sz w:val="20"/>
        </w:rPr>
        <w:t>the</w:t>
      </w:r>
      <w:r>
        <w:rPr>
          <w:spacing w:val="-6"/>
          <w:sz w:val="20"/>
        </w:rPr>
        <w:t> </w:t>
      </w:r>
      <w:r>
        <w:rPr>
          <w:sz w:val="20"/>
        </w:rPr>
        <w:t>action</w:t>
      </w:r>
      <w:r>
        <w:rPr>
          <w:spacing w:val="-6"/>
          <w:sz w:val="20"/>
        </w:rPr>
        <w:t> </w:t>
      </w:r>
      <w:r>
        <w:rPr>
          <w:sz w:val="20"/>
        </w:rPr>
        <w:t>requested; </w:t>
      </w:r>
      <w:r>
        <w:rPr>
          <w:spacing w:val="-6"/>
          <w:sz w:val="20"/>
        </w:rPr>
        <w:t>or</w:t>
      </w:r>
    </w:p>
    <w:p>
      <w:pPr>
        <w:pStyle w:val="ListParagraph"/>
        <w:numPr>
          <w:ilvl w:val="0"/>
          <w:numId w:val="6"/>
        </w:numPr>
        <w:tabs>
          <w:tab w:pos="2141" w:val="left" w:leader="none"/>
        </w:tabs>
        <w:spacing w:line="252" w:lineRule="exact" w:before="0" w:after="0"/>
        <w:ind w:left="2141" w:right="0" w:hanging="570"/>
        <w:jc w:val="left"/>
        <w:rPr>
          <w:sz w:val="20"/>
        </w:rPr>
      </w:pPr>
      <w:r>
        <w:rPr>
          <w:sz w:val="20"/>
        </w:rPr>
        <w:t>refuse</w:t>
      </w:r>
      <w:r>
        <w:rPr>
          <w:spacing w:val="-3"/>
          <w:sz w:val="20"/>
        </w:rPr>
        <w:t> </w:t>
      </w:r>
      <w:r>
        <w:rPr>
          <w:sz w:val="20"/>
        </w:rPr>
        <w:t>to</w:t>
      </w:r>
      <w:r>
        <w:rPr>
          <w:spacing w:val="-2"/>
          <w:sz w:val="20"/>
        </w:rPr>
        <w:t> </w:t>
      </w:r>
      <w:r>
        <w:rPr>
          <w:sz w:val="20"/>
        </w:rPr>
        <w:t>act</w:t>
      </w:r>
      <w:r>
        <w:rPr>
          <w:spacing w:val="-2"/>
          <w:sz w:val="20"/>
        </w:rPr>
        <w:t> </w:t>
      </w:r>
      <w:r>
        <w:rPr>
          <w:sz w:val="20"/>
        </w:rPr>
        <w:t>on</w:t>
      </w:r>
      <w:r>
        <w:rPr>
          <w:spacing w:val="-2"/>
          <w:sz w:val="20"/>
        </w:rPr>
        <w:t> </w:t>
      </w:r>
      <w:r>
        <w:rPr>
          <w:sz w:val="20"/>
        </w:rPr>
        <w:t>the</w:t>
      </w:r>
      <w:r>
        <w:rPr>
          <w:spacing w:val="-2"/>
          <w:sz w:val="20"/>
        </w:rPr>
        <w:t> request.</w:t>
      </w:r>
    </w:p>
    <w:p>
      <w:pPr>
        <w:pStyle w:val="BodyText"/>
        <w:spacing w:line="211" w:lineRule="auto" w:before="55"/>
        <w:ind w:left="1585" w:right="1203"/>
      </w:pPr>
      <w:r>
        <w:rPr/>
        <w:t>In the above cases, it is Petroc’s responsibility to demonstrate the manifestly unfounded</w:t>
      </w:r>
      <w:r>
        <w:rPr>
          <w:spacing w:val="-8"/>
        </w:rPr>
        <w:t> </w:t>
      </w:r>
      <w:r>
        <w:rPr/>
        <w:t>or</w:t>
      </w:r>
      <w:r>
        <w:rPr>
          <w:spacing w:val="-8"/>
        </w:rPr>
        <w:t> </w:t>
      </w:r>
      <w:r>
        <w:rPr/>
        <w:t>excessive</w:t>
      </w:r>
      <w:r>
        <w:rPr>
          <w:spacing w:val="-8"/>
        </w:rPr>
        <w:t> </w:t>
      </w:r>
      <w:r>
        <w:rPr/>
        <w:t>character</w:t>
      </w:r>
      <w:r>
        <w:rPr>
          <w:spacing w:val="-8"/>
        </w:rPr>
        <w:t> </w:t>
      </w:r>
      <w:r>
        <w:rPr/>
        <w:t>of</w:t>
      </w:r>
      <w:r>
        <w:rPr>
          <w:spacing w:val="-8"/>
        </w:rPr>
        <w:t> </w:t>
      </w:r>
      <w:r>
        <w:rPr/>
        <w:t>the</w:t>
      </w:r>
      <w:r>
        <w:rPr>
          <w:spacing w:val="-8"/>
        </w:rPr>
        <w:t> </w:t>
      </w:r>
      <w:r>
        <w:rPr/>
        <w:t>request,</w:t>
      </w:r>
      <w:r>
        <w:rPr>
          <w:spacing w:val="-8"/>
        </w:rPr>
        <w:t> </w:t>
      </w:r>
      <w:r>
        <w:rPr/>
        <w:t>and</w:t>
      </w:r>
      <w:r>
        <w:rPr>
          <w:spacing w:val="-8"/>
        </w:rPr>
        <w:t> </w:t>
      </w:r>
      <w:r>
        <w:rPr/>
        <w:t>to</w:t>
      </w:r>
      <w:r>
        <w:rPr>
          <w:spacing w:val="-8"/>
        </w:rPr>
        <w:t> </w:t>
      </w:r>
      <w:r>
        <w:rPr/>
        <w:t>respond</w:t>
      </w:r>
      <w:r>
        <w:rPr>
          <w:spacing w:val="-8"/>
        </w:rPr>
        <w:t> </w:t>
      </w:r>
      <w:r>
        <w:rPr/>
        <w:t>to</w:t>
      </w:r>
      <w:r>
        <w:rPr>
          <w:spacing w:val="-8"/>
        </w:rPr>
        <w:t> </w:t>
      </w:r>
      <w:r>
        <w:rPr/>
        <w:t>the</w:t>
      </w:r>
      <w:r>
        <w:rPr>
          <w:spacing w:val="-8"/>
        </w:rPr>
        <w:t> </w:t>
      </w:r>
      <w:r>
        <w:rPr/>
        <w:t>requestor.</w:t>
      </w:r>
    </w:p>
    <w:p>
      <w:pPr>
        <w:pStyle w:val="ListParagraph"/>
        <w:numPr>
          <w:ilvl w:val="1"/>
          <w:numId w:val="2"/>
        </w:numPr>
        <w:tabs>
          <w:tab w:pos="1584" w:val="left" w:leader="none"/>
        </w:tabs>
        <w:spacing w:line="240" w:lineRule="auto" w:before="220" w:after="0"/>
        <w:ind w:left="1584" w:right="0" w:hanging="569"/>
        <w:jc w:val="left"/>
        <w:rPr>
          <w:sz w:val="20"/>
        </w:rPr>
      </w:pPr>
      <w:r>
        <w:rPr>
          <w:sz w:val="20"/>
          <w:u w:val="single"/>
        </w:rPr>
        <w:t>Refusing</w:t>
      </w:r>
      <w:r>
        <w:rPr>
          <w:spacing w:val="-1"/>
          <w:sz w:val="20"/>
          <w:u w:val="single"/>
        </w:rPr>
        <w:t> </w:t>
      </w:r>
      <w:r>
        <w:rPr>
          <w:sz w:val="20"/>
          <w:u w:val="single"/>
        </w:rPr>
        <w:t>a</w:t>
      </w:r>
      <w:r>
        <w:rPr>
          <w:spacing w:val="-1"/>
          <w:sz w:val="20"/>
          <w:u w:val="single"/>
        </w:rPr>
        <w:t> </w:t>
      </w:r>
      <w:r>
        <w:rPr>
          <w:spacing w:val="-2"/>
          <w:sz w:val="20"/>
          <w:u w:val="single"/>
        </w:rPr>
        <w:t>request</w:t>
      </w:r>
    </w:p>
    <w:p>
      <w:pPr>
        <w:pStyle w:val="BodyText"/>
        <w:spacing w:line="211" w:lineRule="auto" w:before="64"/>
        <w:ind w:left="1585" w:right="1100"/>
      </w:pPr>
      <w:r>
        <w:rPr/>
        <w:t>Exemptions to refusing a request are outlined in the UK GDPR and DPA 2018, to which North Devon College must comply. In most cases, subject access requests that</w:t>
      </w:r>
      <w:r>
        <w:rPr>
          <w:spacing w:val="-3"/>
        </w:rPr>
        <w:t> </w:t>
      </w:r>
      <w:r>
        <w:rPr/>
        <w:t>are</w:t>
      </w:r>
      <w:r>
        <w:rPr>
          <w:spacing w:val="-4"/>
        </w:rPr>
        <w:t> </w:t>
      </w:r>
      <w:r>
        <w:rPr/>
        <w:t>manifestly</w:t>
      </w:r>
      <w:r>
        <w:rPr>
          <w:spacing w:val="-3"/>
        </w:rPr>
        <w:t> </w:t>
      </w:r>
      <w:r>
        <w:rPr/>
        <w:t>unfounded</w:t>
      </w:r>
      <w:r>
        <w:rPr>
          <w:spacing w:val="-3"/>
        </w:rPr>
        <w:t> </w:t>
      </w:r>
      <w:r>
        <w:rPr/>
        <w:t>or</w:t>
      </w:r>
      <w:r>
        <w:rPr>
          <w:spacing w:val="-3"/>
        </w:rPr>
        <w:t> </w:t>
      </w:r>
      <w:r>
        <w:rPr/>
        <w:t>excessive,</w:t>
      </w:r>
      <w:r>
        <w:rPr>
          <w:spacing w:val="-3"/>
        </w:rPr>
        <w:t> </w:t>
      </w:r>
      <w:r>
        <w:rPr/>
        <w:t>will</w:t>
      </w:r>
      <w:r>
        <w:rPr>
          <w:spacing w:val="-3"/>
        </w:rPr>
        <w:t> </w:t>
      </w:r>
      <w:r>
        <w:rPr/>
        <w:t>be</w:t>
      </w:r>
      <w:r>
        <w:rPr>
          <w:spacing w:val="-3"/>
        </w:rPr>
        <w:t> </w:t>
      </w:r>
      <w:r>
        <w:rPr/>
        <w:t>refused,</w:t>
      </w:r>
      <w:r>
        <w:rPr>
          <w:spacing w:val="-4"/>
        </w:rPr>
        <w:t> </w:t>
      </w:r>
      <w:r>
        <w:rPr/>
        <w:t>with</w:t>
      </w:r>
      <w:r>
        <w:rPr>
          <w:spacing w:val="-3"/>
        </w:rPr>
        <w:t> </w:t>
      </w:r>
      <w:r>
        <w:rPr/>
        <w:t>rationale</w:t>
      </w:r>
      <w:r>
        <w:rPr>
          <w:spacing w:val="-4"/>
        </w:rPr>
        <w:t> </w:t>
      </w:r>
      <w:r>
        <w:rPr/>
        <w:t>for</w:t>
      </w:r>
      <w:r>
        <w:rPr>
          <w:spacing w:val="-3"/>
        </w:rPr>
        <w:t> </w:t>
      </w:r>
      <w:r>
        <w:rPr/>
        <w:t>doing so provided by the college. If cases are believed to be manifestly unfounded or excessive, North Devon College will demonstrate this to the individual in its </w:t>
      </w:r>
      <w:r>
        <w:rPr>
          <w:spacing w:val="-2"/>
        </w:rPr>
        <w:t>response.</w:t>
      </w:r>
    </w:p>
    <w:p>
      <w:pPr>
        <w:pStyle w:val="BodyText"/>
        <w:spacing w:line="211" w:lineRule="auto" w:before="251"/>
        <w:ind w:left="1585" w:right="1203"/>
      </w:pPr>
      <w:r>
        <w:rPr/>
        <w:t>However,</w:t>
      </w:r>
      <w:r>
        <w:rPr>
          <w:spacing w:val="-4"/>
        </w:rPr>
        <w:t> </w:t>
      </w:r>
      <w:r>
        <w:rPr/>
        <w:t>the</w:t>
      </w:r>
      <w:r>
        <w:rPr>
          <w:spacing w:val="-4"/>
        </w:rPr>
        <w:t> </w:t>
      </w:r>
      <w:r>
        <w:rPr/>
        <w:t>college</w:t>
      </w:r>
      <w:r>
        <w:rPr>
          <w:spacing w:val="-4"/>
        </w:rPr>
        <w:t> </w:t>
      </w:r>
      <w:r>
        <w:rPr/>
        <w:t>seeks</w:t>
      </w:r>
      <w:r>
        <w:rPr>
          <w:spacing w:val="-4"/>
        </w:rPr>
        <w:t> </w:t>
      </w:r>
      <w:r>
        <w:rPr/>
        <w:t>to</w:t>
      </w:r>
      <w:r>
        <w:rPr>
          <w:spacing w:val="-4"/>
        </w:rPr>
        <w:t> </w:t>
      </w:r>
      <w:r>
        <w:rPr/>
        <w:t>review</w:t>
      </w:r>
      <w:r>
        <w:rPr>
          <w:spacing w:val="-4"/>
        </w:rPr>
        <w:t> </w:t>
      </w:r>
      <w:r>
        <w:rPr/>
        <w:t>each</w:t>
      </w:r>
      <w:r>
        <w:rPr>
          <w:spacing w:val="-4"/>
        </w:rPr>
        <w:t> </w:t>
      </w:r>
      <w:r>
        <w:rPr/>
        <w:t>subject</w:t>
      </w:r>
      <w:r>
        <w:rPr>
          <w:spacing w:val="-4"/>
        </w:rPr>
        <w:t> </w:t>
      </w:r>
      <w:r>
        <w:rPr/>
        <w:t>access</w:t>
      </w:r>
      <w:r>
        <w:rPr>
          <w:spacing w:val="-4"/>
        </w:rPr>
        <w:t> </w:t>
      </w:r>
      <w:r>
        <w:rPr/>
        <w:t>request</w:t>
      </w:r>
      <w:r>
        <w:rPr>
          <w:spacing w:val="-5"/>
        </w:rPr>
        <w:t> </w:t>
      </w:r>
      <w:r>
        <w:rPr/>
        <w:t>individually,</w:t>
      </w:r>
      <w:r>
        <w:rPr>
          <w:spacing w:val="-4"/>
        </w:rPr>
        <w:t> </w:t>
      </w:r>
      <w:r>
        <w:rPr/>
        <w:t>and will aim to apply context, if known, to every request received.</w:t>
      </w:r>
    </w:p>
    <w:p>
      <w:pPr>
        <w:pStyle w:val="BodyText"/>
        <w:spacing w:line="211" w:lineRule="auto" w:before="246"/>
        <w:ind w:left="1585" w:right="1021"/>
      </w:pPr>
      <w:r>
        <w:rPr/>
        <w:t>A</w:t>
      </w:r>
      <w:r>
        <w:rPr>
          <w:spacing w:val="-3"/>
        </w:rPr>
        <w:t> </w:t>
      </w:r>
      <w:r>
        <w:rPr/>
        <w:t>full</w:t>
      </w:r>
      <w:r>
        <w:rPr>
          <w:spacing w:val="-4"/>
        </w:rPr>
        <w:t> </w:t>
      </w:r>
      <w:r>
        <w:rPr/>
        <w:t>list</w:t>
      </w:r>
      <w:r>
        <w:rPr>
          <w:spacing w:val="-3"/>
        </w:rPr>
        <w:t> </w:t>
      </w:r>
      <w:r>
        <w:rPr/>
        <w:t>of</w:t>
      </w:r>
      <w:r>
        <w:rPr>
          <w:spacing w:val="-4"/>
        </w:rPr>
        <w:t> </w:t>
      </w:r>
      <w:r>
        <w:rPr/>
        <w:t>instances</w:t>
      </w:r>
      <w:r>
        <w:rPr>
          <w:spacing w:val="-3"/>
        </w:rPr>
        <w:t> </w:t>
      </w:r>
      <w:r>
        <w:rPr/>
        <w:t>where</w:t>
      </w:r>
      <w:r>
        <w:rPr>
          <w:spacing w:val="-3"/>
        </w:rPr>
        <w:t> </w:t>
      </w:r>
      <w:r>
        <w:rPr/>
        <w:t>exemptions</w:t>
      </w:r>
      <w:r>
        <w:rPr>
          <w:spacing w:val="-3"/>
        </w:rPr>
        <w:t> </w:t>
      </w:r>
      <w:r>
        <w:rPr/>
        <w:t>may</w:t>
      </w:r>
      <w:r>
        <w:rPr>
          <w:spacing w:val="-3"/>
        </w:rPr>
        <w:t> </w:t>
      </w:r>
      <w:r>
        <w:rPr/>
        <w:t>apply</w:t>
      </w:r>
      <w:r>
        <w:rPr>
          <w:spacing w:val="-3"/>
        </w:rPr>
        <w:t> </w:t>
      </w:r>
      <w:r>
        <w:rPr/>
        <w:t>to</w:t>
      </w:r>
      <w:r>
        <w:rPr>
          <w:spacing w:val="-3"/>
        </w:rPr>
        <w:t> </w:t>
      </w:r>
      <w:r>
        <w:rPr/>
        <w:t>a</w:t>
      </w:r>
      <w:r>
        <w:rPr>
          <w:spacing w:val="-4"/>
        </w:rPr>
        <w:t> </w:t>
      </w:r>
      <w:r>
        <w:rPr/>
        <w:t>subject</w:t>
      </w:r>
      <w:r>
        <w:rPr>
          <w:spacing w:val="-3"/>
        </w:rPr>
        <w:t> </w:t>
      </w:r>
      <w:r>
        <w:rPr/>
        <w:t>access</w:t>
      </w:r>
      <w:r>
        <w:rPr>
          <w:spacing w:val="-3"/>
        </w:rPr>
        <w:t> </w:t>
      </w:r>
      <w:r>
        <w:rPr/>
        <w:t>request</w:t>
      </w:r>
      <w:r>
        <w:rPr>
          <w:spacing w:val="-3"/>
        </w:rPr>
        <w:t> </w:t>
      </w:r>
      <w:r>
        <w:rPr/>
        <w:t>can be found in Section 45 of the DPA 2018</w:t>
      </w:r>
      <w:r>
        <w:rPr>
          <w:vertAlign w:val="superscript"/>
        </w:rPr>
        <w:t>4</w:t>
      </w:r>
      <w:r>
        <w:rPr>
          <w:vertAlign w:val="baseline"/>
        </w:rPr>
        <w:t>.</w:t>
      </w:r>
    </w:p>
    <w:p>
      <w:pPr>
        <w:pStyle w:val="BodyText"/>
        <w:spacing w:line="211" w:lineRule="auto" w:before="246"/>
        <w:ind w:left="1585" w:right="1021"/>
      </w:pPr>
      <w:r>
        <w:rPr/>
        <w:t>In</w:t>
      </w:r>
      <w:r>
        <w:rPr>
          <w:spacing w:val="-3"/>
        </w:rPr>
        <w:t> </w:t>
      </w:r>
      <w:r>
        <w:rPr/>
        <w:t>any</w:t>
      </w:r>
      <w:r>
        <w:rPr>
          <w:spacing w:val="-3"/>
        </w:rPr>
        <w:t> </w:t>
      </w:r>
      <w:r>
        <w:rPr/>
        <w:t>instance</w:t>
      </w:r>
      <w:r>
        <w:rPr>
          <w:spacing w:val="-3"/>
        </w:rPr>
        <w:t> </w:t>
      </w:r>
      <w:r>
        <w:rPr/>
        <w:t>where</w:t>
      </w:r>
      <w:r>
        <w:rPr>
          <w:spacing w:val="-3"/>
        </w:rPr>
        <w:t> </w:t>
      </w:r>
      <w:r>
        <w:rPr/>
        <w:t>an</w:t>
      </w:r>
      <w:r>
        <w:rPr>
          <w:spacing w:val="-4"/>
        </w:rPr>
        <w:t> </w:t>
      </w:r>
      <w:r>
        <w:rPr/>
        <w:t>exemption</w:t>
      </w:r>
      <w:r>
        <w:rPr>
          <w:spacing w:val="-3"/>
        </w:rPr>
        <w:t> </w:t>
      </w:r>
      <w:r>
        <w:rPr/>
        <w:t>may</w:t>
      </w:r>
      <w:r>
        <w:rPr>
          <w:spacing w:val="-3"/>
        </w:rPr>
        <w:t> </w:t>
      </w:r>
      <w:r>
        <w:rPr/>
        <w:t>occur</w:t>
      </w:r>
      <w:r>
        <w:rPr>
          <w:spacing w:val="-3"/>
        </w:rPr>
        <w:t> </w:t>
      </w:r>
      <w:r>
        <w:rPr/>
        <w:t>and</w:t>
      </w:r>
      <w:r>
        <w:rPr>
          <w:spacing w:val="-4"/>
        </w:rPr>
        <w:t> </w:t>
      </w:r>
      <w:r>
        <w:rPr/>
        <w:t>North</w:t>
      </w:r>
      <w:r>
        <w:rPr>
          <w:spacing w:val="-3"/>
        </w:rPr>
        <w:t> </w:t>
      </w:r>
      <w:r>
        <w:rPr/>
        <w:t>Devon</w:t>
      </w:r>
      <w:r>
        <w:rPr>
          <w:spacing w:val="-3"/>
        </w:rPr>
        <w:t> </w:t>
      </w:r>
      <w:r>
        <w:rPr/>
        <w:t>College</w:t>
      </w:r>
      <w:r>
        <w:rPr>
          <w:spacing w:val="-3"/>
        </w:rPr>
        <w:t> </w:t>
      </w:r>
      <w:r>
        <w:rPr/>
        <w:t>refuses</w:t>
      </w:r>
      <w:r>
        <w:rPr>
          <w:spacing w:val="-3"/>
        </w:rPr>
        <w:t> </w:t>
      </w:r>
      <w:r>
        <w:rPr/>
        <w:t>a subject access request, the college is obligated to inform the data subject of:</w:t>
      </w:r>
    </w:p>
    <w:p>
      <w:pPr>
        <w:pStyle w:val="ListParagraph"/>
        <w:numPr>
          <w:ilvl w:val="0"/>
          <w:numId w:val="7"/>
        </w:numPr>
        <w:tabs>
          <w:tab w:pos="2141" w:val="left" w:leader="none"/>
        </w:tabs>
        <w:spacing w:line="260" w:lineRule="exact" w:before="76" w:after="0"/>
        <w:ind w:left="2141" w:right="0" w:hanging="570"/>
        <w:jc w:val="left"/>
        <w:rPr>
          <w:sz w:val="20"/>
        </w:rPr>
      </w:pPr>
      <w:r>
        <w:rPr>
          <w:sz w:val="20"/>
        </w:rPr>
        <w:t>Reasons</w:t>
      </w:r>
      <w:r>
        <w:rPr>
          <w:spacing w:val="-4"/>
          <w:sz w:val="20"/>
        </w:rPr>
        <w:t> </w:t>
      </w:r>
      <w:r>
        <w:rPr>
          <w:sz w:val="20"/>
        </w:rPr>
        <w:t>for</w:t>
      </w:r>
      <w:r>
        <w:rPr>
          <w:spacing w:val="-4"/>
          <w:sz w:val="20"/>
        </w:rPr>
        <w:t> </w:t>
      </w:r>
      <w:r>
        <w:rPr>
          <w:sz w:val="20"/>
        </w:rPr>
        <w:t>request</w:t>
      </w:r>
      <w:r>
        <w:rPr>
          <w:spacing w:val="-4"/>
          <w:sz w:val="20"/>
        </w:rPr>
        <w:t> </w:t>
      </w:r>
      <w:r>
        <w:rPr>
          <w:spacing w:val="-2"/>
          <w:sz w:val="20"/>
        </w:rPr>
        <w:t>refusal;</w:t>
      </w:r>
    </w:p>
    <w:p>
      <w:pPr>
        <w:pStyle w:val="ListParagraph"/>
        <w:numPr>
          <w:ilvl w:val="0"/>
          <w:numId w:val="7"/>
        </w:numPr>
        <w:tabs>
          <w:tab w:pos="2141" w:val="left" w:leader="none"/>
        </w:tabs>
        <w:spacing w:line="244" w:lineRule="exact" w:before="0" w:after="0"/>
        <w:ind w:left="2141" w:right="0" w:hanging="570"/>
        <w:jc w:val="left"/>
        <w:rPr>
          <w:sz w:val="20"/>
        </w:rPr>
      </w:pPr>
      <w:r>
        <w:rPr>
          <w:sz w:val="20"/>
        </w:rPr>
        <w:t>Their</w:t>
      </w:r>
      <w:r>
        <w:rPr>
          <w:spacing w:val="-4"/>
          <w:sz w:val="20"/>
        </w:rPr>
        <w:t> </w:t>
      </w:r>
      <w:r>
        <w:rPr>
          <w:sz w:val="20"/>
        </w:rPr>
        <w:t>right</w:t>
      </w:r>
      <w:r>
        <w:rPr>
          <w:spacing w:val="-3"/>
          <w:sz w:val="20"/>
        </w:rPr>
        <w:t> </w:t>
      </w:r>
      <w:r>
        <w:rPr>
          <w:sz w:val="20"/>
        </w:rPr>
        <w:t>to</w:t>
      </w:r>
      <w:r>
        <w:rPr>
          <w:spacing w:val="-3"/>
          <w:sz w:val="20"/>
        </w:rPr>
        <w:t> </w:t>
      </w:r>
      <w:r>
        <w:rPr>
          <w:sz w:val="20"/>
        </w:rPr>
        <w:t>make</w:t>
      </w:r>
      <w:r>
        <w:rPr>
          <w:spacing w:val="-4"/>
          <w:sz w:val="20"/>
        </w:rPr>
        <w:t> </w:t>
      </w:r>
      <w:r>
        <w:rPr>
          <w:sz w:val="20"/>
        </w:rPr>
        <w:t>a</w:t>
      </w:r>
      <w:r>
        <w:rPr>
          <w:spacing w:val="-3"/>
          <w:sz w:val="20"/>
        </w:rPr>
        <w:t> </w:t>
      </w:r>
      <w:r>
        <w:rPr>
          <w:sz w:val="20"/>
        </w:rPr>
        <w:t>complaint</w:t>
      </w:r>
      <w:r>
        <w:rPr>
          <w:spacing w:val="-3"/>
          <w:sz w:val="20"/>
        </w:rPr>
        <w:t> </w:t>
      </w:r>
      <w:r>
        <w:rPr>
          <w:sz w:val="20"/>
        </w:rPr>
        <w:t>to</w:t>
      </w:r>
      <w:r>
        <w:rPr>
          <w:spacing w:val="-4"/>
          <w:sz w:val="20"/>
        </w:rPr>
        <w:t> </w:t>
      </w:r>
      <w:r>
        <w:rPr>
          <w:sz w:val="20"/>
        </w:rPr>
        <w:t>the</w:t>
      </w:r>
      <w:r>
        <w:rPr>
          <w:spacing w:val="-3"/>
          <w:sz w:val="20"/>
        </w:rPr>
        <w:t> </w:t>
      </w:r>
      <w:r>
        <w:rPr>
          <w:sz w:val="20"/>
        </w:rPr>
        <w:t>ICO;</w:t>
      </w:r>
      <w:r>
        <w:rPr>
          <w:spacing w:val="-3"/>
          <w:sz w:val="20"/>
        </w:rPr>
        <w:t> </w:t>
      </w:r>
      <w:r>
        <w:rPr>
          <w:spacing w:val="-5"/>
          <w:sz w:val="20"/>
        </w:rPr>
        <w:t>and</w:t>
      </w:r>
    </w:p>
    <w:p>
      <w:pPr>
        <w:pStyle w:val="ListParagraph"/>
        <w:numPr>
          <w:ilvl w:val="0"/>
          <w:numId w:val="7"/>
        </w:numPr>
        <w:tabs>
          <w:tab w:pos="2141" w:val="left" w:leader="none"/>
        </w:tabs>
        <w:spacing w:line="260" w:lineRule="exact" w:before="0" w:after="0"/>
        <w:ind w:left="2141" w:right="0" w:hanging="570"/>
        <w:jc w:val="left"/>
        <w:rPr>
          <w:sz w:val="20"/>
        </w:rPr>
      </w:pPr>
      <w:r>
        <w:rPr>
          <w:sz w:val="20"/>
        </w:rPr>
        <w:t>Their</w:t>
      </w:r>
      <w:r>
        <w:rPr>
          <w:spacing w:val="-6"/>
          <w:sz w:val="20"/>
        </w:rPr>
        <w:t> </w:t>
      </w:r>
      <w:r>
        <w:rPr>
          <w:sz w:val="20"/>
        </w:rPr>
        <w:t>ability</w:t>
      </w:r>
      <w:r>
        <w:rPr>
          <w:spacing w:val="-3"/>
          <w:sz w:val="20"/>
        </w:rPr>
        <w:t> </w:t>
      </w:r>
      <w:r>
        <w:rPr>
          <w:sz w:val="20"/>
        </w:rPr>
        <w:t>to</w:t>
      </w:r>
      <w:r>
        <w:rPr>
          <w:spacing w:val="-3"/>
          <w:sz w:val="20"/>
        </w:rPr>
        <w:t> </w:t>
      </w:r>
      <w:r>
        <w:rPr>
          <w:sz w:val="20"/>
        </w:rPr>
        <w:t>seek</w:t>
      </w:r>
      <w:r>
        <w:rPr>
          <w:spacing w:val="-4"/>
          <w:sz w:val="20"/>
        </w:rPr>
        <w:t> </w:t>
      </w:r>
      <w:r>
        <w:rPr>
          <w:sz w:val="20"/>
        </w:rPr>
        <w:t>to</w:t>
      </w:r>
      <w:r>
        <w:rPr>
          <w:spacing w:val="-3"/>
          <w:sz w:val="20"/>
        </w:rPr>
        <w:t> </w:t>
      </w:r>
      <w:r>
        <w:rPr>
          <w:sz w:val="20"/>
        </w:rPr>
        <w:t>enforce</w:t>
      </w:r>
      <w:r>
        <w:rPr>
          <w:spacing w:val="-3"/>
          <w:sz w:val="20"/>
        </w:rPr>
        <w:t> </w:t>
      </w:r>
      <w:r>
        <w:rPr>
          <w:sz w:val="20"/>
        </w:rPr>
        <w:t>this</w:t>
      </w:r>
      <w:r>
        <w:rPr>
          <w:spacing w:val="-4"/>
          <w:sz w:val="20"/>
        </w:rPr>
        <w:t> </w:t>
      </w:r>
      <w:r>
        <w:rPr>
          <w:sz w:val="20"/>
        </w:rPr>
        <w:t>right</w:t>
      </w:r>
      <w:r>
        <w:rPr>
          <w:spacing w:val="-3"/>
          <w:sz w:val="20"/>
        </w:rPr>
        <w:t> </w:t>
      </w:r>
      <w:r>
        <w:rPr>
          <w:sz w:val="20"/>
        </w:rPr>
        <w:t>through</w:t>
      </w:r>
      <w:r>
        <w:rPr>
          <w:spacing w:val="-3"/>
          <w:sz w:val="20"/>
        </w:rPr>
        <w:t> </w:t>
      </w:r>
      <w:r>
        <w:rPr>
          <w:sz w:val="20"/>
        </w:rPr>
        <w:t>the</w:t>
      </w:r>
      <w:r>
        <w:rPr>
          <w:spacing w:val="-3"/>
          <w:sz w:val="20"/>
        </w:rPr>
        <w:t> </w:t>
      </w:r>
      <w:r>
        <w:rPr>
          <w:spacing w:val="-2"/>
          <w:sz w:val="20"/>
        </w:rPr>
        <w:t>courts</w:t>
      </w:r>
    </w:p>
    <w:p>
      <w:pPr>
        <w:pStyle w:val="ListParagraph"/>
        <w:numPr>
          <w:ilvl w:val="0"/>
          <w:numId w:val="2"/>
        </w:numPr>
        <w:tabs>
          <w:tab w:pos="1584" w:val="left" w:leader="none"/>
        </w:tabs>
        <w:spacing w:line="240" w:lineRule="auto" w:before="41" w:after="0"/>
        <w:ind w:left="1584" w:right="0" w:hanging="569"/>
        <w:jc w:val="left"/>
        <w:rPr>
          <w:b/>
          <w:sz w:val="20"/>
        </w:rPr>
      </w:pPr>
      <w:r>
        <w:rPr>
          <w:b/>
          <w:sz w:val="20"/>
        </w:rPr>
        <w:t>Monitoring</w:t>
      </w:r>
      <w:r>
        <w:rPr>
          <w:b/>
          <w:spacing w:val="-4"/>
          <w:sz w:val="20"/>
        </w:rPr>
        <w:t> </w:t>
      </w:r>
      <w:r>
        <w:rPr>
          <w:b/>
          <w:sz w:val="20"/>
        </w:rPr>
        <w:t>and</w:t>
      </w:r>
      <w:r>
        <w:rPr>
          <w:b/>
          <w:spacing w:val="-3"/>
          <w:sz w:val="20"/>
        </w:rPr>
        <w:t> </w:t>
      </w:r>
      <w:r>
        <w:rPr>
          <w:b/>
          <w:spacing w:val="-2"/>
          <w:sz w:val="20"/>
        </w:rPr>
        <w:t>Review</w:t>
      </w:r>
    </w:p>
    <w:p>
      <w:pPr>
        <w:pStyle w:val="BodyText"/>
        <w:rPr>
          <w:b/>
        </w:rPr>
      </w:pPr>
    </w:p>
    <w:p>
      <w:pPr>
        <w:pStyle w:val="BodyText"/>
        <w:spacing w:before="93"/>
        <w:rPr>
          <w:b/>
        </w:rPr>
      </w:pPr>
      <w:r>
        <w:rPr>
          <w:b/>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249776</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667463pt;width:144pt;height:.1pt;mso-position-horizontal-relative:page;mso-position-vertical-relative:paragraph;z-index:-15728128;mso-wrap-distance-left:0;mso-wrap-distance-right:0" id="docshape4" coordorigin="1440,393" coordsize="2880,0" path="m1440,393l4320,393e" filled="false" stroked="true" strokeweight=".75pt" strokecolor="#000000">
                <v:path arrowok="t"/>
                <v:stroke dashstyle="solid"/>
                <w10:wrap type="topAndBottom"/>
              </v:shape>
            </w:pict>
          </mc:Fallback>
        </mc:AlternateContent>
      </w:r>
    </w:p>
    <w:p>
      <w:pPr>
        <w:spacing w:before="83"/>
        <w:ind w:left="1015" w:right="0" w:firstLine="0"/>
        <w:jc w:val="left"/>
        <w:rPr>
          <w:sz w:val="12"/>
        </w:rPr>
      </w:pPr>
      <w:r>
        <w:rPr>
          <w:sz w:val="12"/>
          <w:vertAlign w:val="superscript"/>
        </w:rPr>
        <w:t>4</w:t>
      </w:r>
      <w:r>
        <w:rPr>
          <w:spacing w:val="1"/>
          <w:sz w:val="12"/>
          <w:vertAlign w:val="baseline"/>
        </w:rPr>
        <w:t> </w:t>
      </w:r>
      <w:hyperlink r:id="rId12">
        <w:r>
          <w:rPr>
            <w:spacing w:val="-2"/>
            <w:sz w:val="12"/>
            <w:vertAlign w:val="baseline"/>
          </w:rPr>
          <w:t>https://www.legislation.gov.uk/ukpga/2018/12/section/45/enacted</w:t>
        </w:r>
      </w:hyperlink>
    </w:p>
    <w:p>
      <w:pPr>
        <w:pStyle w:val="BodyText"/>
        <w:spacing w:before="45"/>
      </w:pPr>
    </w:p>
    <w:tbl>
      <w:tblPr>
        <w:tblW w:w="0" w:type="auto"/>
        <w:jc w:val="left"/>
        <w:tblInd w:w="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80"/>
        <w:gridCol w:w="4400"/>
      </w:tblGrid>
      <w:tr>
        <w:trPr>
          <w:trHeight w:val="179" w:hRule="atLeast"/>
        </w:trPr>
        <w:tc>
          <w:tcPr>
            <w:tcW w:w="4780" w:type="dxa"/>
          </w:tcPr>
          <w:p>
            <w:pPr>
              <w:pStyle w:val="TableParagraph"/>
              <w:rPr>
                <w:sz w:val="16"/>
              </w:rPr>
            </w:pPr>
            <w:r>
              <w:rPr>
                <w:sz w:val="16"/>
              </w:rPr>
              <w:t>Policy</w:t>
            </w:r>
            <w:r>
              <w:rPr>
                <w:spacing w:val="-6"/>
                <w:sz w:val="16"/>
              </w:rPr>
              <w:t> </w:t>
            </w:r>
            <w:r>
              <w:rPr>
                <w:sz w:val="16"/>
              </w:rPr>
              <w:t>Name:</w:t>
            </w:r>
            <w:r>
              <w:rPr>
                <w:spacing w:val="-6"/>
                <w:sz w:val="16"/>
              </w:rPr>
              <w:t> </w:t>
            </w:r>
            <w:r>
              <w:rPr>
                <w:sz w:val="16"/>
              </w:rPr>
              <w:t>Subject</w:t>
            </w:r>
            <w:r>
              <w:rPr>
                <w:spacing w:val="-6"/>
                <w:sz w:val="16"/>
              </w:rPr>
              <w:t> </w:t>
            </w:r>
            <w:r>
              <w:rPr>
                <w:sz w:val="16"/>
              </w:rPr>
              <w:t>Access</w:t>
            </w:r>
            <w:r>
              <w:rPr>
                <w:spacing w:val="-6"/>
                <w:sz w:val="16"/>
              </w:rPr>
              <w:t> </w:t>
            </w:r>
            <w:r>
              <w:rPr>
                <w:sz w:val="16"/>
              </w:rPr>
              <w:t>Request</w:t>
            </w:r>
            <w:r>
              <w:rPr>
                <w:spacing w:val="-6"/>
                <w:sz w:val="16"/>
              </w:rPr>
              <w:t> </w:t>
            </w:r>
            <w:r>
              <w:rPr>
                <w:spacing w:val="-2"/>
                <w:sz w:val="16"/>
              </w:rPr>
              <w:t>Policy/Procedure</w:t>
            </w:r>
          </w:p>
        </w:tc>
        <w:tc>
          <w:tcPr>
            <w:tcW w:w="4400" w:type="dxa"/>
          </w:tcPr>
          <w:p>
            <w:pPr>
              <w:pStyle w:val="TableParagraph"/>
              <w:ind w:left="114"/>
              <w:rPr>
                <w:sz w:val="16"/>
              </w:rPr>
            </w:pPr>
            <w:r>
              <w:rPr>
                <w:sz w:val="16"/>
              </w:rPr>
              <w:t>Policy</w:t>
            </w:r>
            <w:r>
              <w:rPr>
                <w:spacing w:val="-7"/>
                <w:sz w:val="16"/>
              </w:rPr>
              <w:t> </w:t>
            </w:r>
            <w:r>
              <w:rPr>
                <w:sz w:val="16"/>
              </w:rPr>
              <w:t>No:</w:t>
            </w:r>
            <w:r>
              <w:rPr>
                <w:spacing w:val="-5"/>
                <w:sz w:val="16"/>
              </w:rPr>
              <w:t> </w:t>
            </w:r>
            <w:r>
              <w:rPr>
                <w:color w:val="1F1F1F"/>
                <w:spacing w:val="-2"/>
                <w:sz w:val="16"/>
              </w:rPr>
              <w:t>149001</w:t>
            </w:r>
          </w:p>
        </w:tc>
      </w:tr>
      <w:tr>
        <w:trPr>
          <w:trHeight w:val="200" w:hRule="atLeast"/>
        </w:trPr>
        <w:tc>
          <w:tcPr>
            <w:tcW w:w="4780" w:type="dxa"/>
          </w:tcPr>
          <w:p>
            <w:pPr>
              <w:pStyle w:val="TableParagraph"/>
              <w:spacing w:line="180" w:lineRule="exact"/>
              <w:rPr>
                <w:sz w:val="16"/>
              </w:rPr>
            </w:pPr>
            <w:r>
              <w:rPr>
                <w:sz w:val="16"/>
              </w:rPr>
              <w:t>Approved</w:t>
            </w:r>
            <w:r>
              <w:rPr>
                <w:spacing w:val="-9"/>
                <w:sz w:val="16"/>
              </w:rPr>
              <w:t> </w:t>
            </w:r>
            <w:r>
              <w:rPr>
                <w:sz w:val="16"/>
              </w:rPr>
              <w:t>Date:</w:t>
            </w:r>
            <w:r>
              <w:rPr>
                <w:spacing w:val="-8"/>
                <w:sz w:val="16"/>
              </w:rPr>
              <w:t> </w:t>
            </w:r>
            <w:r>
              <w:rPr>
                <w:sz w:val="16"/>
              </w:rPr>
              <w:t>June</w:t>
            </w:r>
            <w:r>
              <w:rPr>
                <w:spacing w:val="-8"/>
                <w:sz w:val="16"/>
              </w:rPr>
              <w:t> </w:t>
            </w:r>
            <w:r>
              <w:rPr>
                <w:spacing w:val="-4"/>
                <w:sz w:val="16"/>
              </w:rPr>
              <w:t>2023</w:t>
            </w:r>
          </w:p>
        </w:tc>
        <w:tc>
          <w:tcPr>
            <w:tcW w:w="4400" w:type="dxa"/>
          </w:tcPr>
          <w:p>
            <w:pPr>
              <w:pStyle w:val="TableParagraph"/>
              <w:spacing w:line="180" w:lineRule="exact"/>
              <w:ind w:left="114"/>
              <w:rPr>
                <w:sz w:val="16"/>
              </w:rPr>
            </w:pPr>
            <w:r>
              <w:rPr>
                <w:sz w:val="16"/>
              </w:rPr>
              <w:t>Review</w:t>
            </w:r>
            <w:r>
              <w:rPr>
                <w:spacing w:val="-8"/>
                <w:sz w:val="16"/>
              </w:rPr>
              <w:t> </w:t>
            </w:r>
            <w:r>
              <w:rPr>
                <w:sz w:val="16"/>
              </w:rPr>
              <w:t>Date:</w:t>
            </w:r>
            <w:r>
              <w:rPr>
                <w:spacing w:val="-6"/>
                <w:sz w:val="16"/>
              </w:rPr>
              <w:t> </w:t>
            </w:r>
            <w:r>
              <w:rPr>
                <w:sz w:val="16"/>
              </w:rPr>
              <w:t>June</w:t>
            </w:r>
            <w:r>
              <w:rPr>
                <w:spacing w:val="-6"/>
                <w:sz w:val="16"/>
              </w:rPr>
              <w:t> </w:t>
            </w:r>
            <w:r>
              <w:rPr>
                <w:spacing w:val="-4"/>
                <w:sz w:val="16"/>
              </w:rPr>
              <w:t>2026</w:t>
            </w:r>
          </w:p>
        </w:tc>
      </w:tr>
      <w:tr>
        <w:trPr>
          <w:trHeight w:val="180" w:hRule="atLeast"/>
        </w:trPr>
        <w:tc>
          <w:tcPr>
            <w:tcW w:w="4780" w:type="dxa"/>
          </w:tcPr>
          <w:p>
            <w:pPr>
              <w:pStyle w:val="TableParagraph"/>
              <w:rPr>
                <w:sz w:val="16"/>
              </w:rPr>
            </w:pPr>
            <w:r>
              <w:rPr>
                <w:sz w:val="16"/>
              </w:rPr>
              <w:t>Approved</w:t>
            </w:r>
            <w:r>
              <w:rPr>
                <w:spacing w:val="-9"/>
                <w:sz w:val="16"/>
              </w:rPr>
              <w:t> </w:t>
            </w:r>
            <w:r>
              <w:rPr>
                <w:sz w:val="16"/>
              </w:rPr>
              <w:t>by:</w:t>
            </w:r>
            <w:r>
              <w:rPr>
                <w:spacing w:val="-9"/>
                <w:sz w:val="16"/>
              </w:rPr>
              <w:t> </w:t>
            </w:r>
            <w:r>
              <w:rPr>
                <w:sz w:val="16"/>
              </w:rPr>
              <w:t>College</w:t>
            </w:r>
            <w:r>
              <w:rPr>
                <w:spacing w:val="-9"/>
                <w:sz w:val="16"/>
              </w:rPr>
              <w:t> </w:t>
            </w:r>
            <w:r>
              <w:rPr>
                <w:sz w:val="16"/>
              </w:rPr>
              <w:t>Leadership</w:t>
            </w:r>
            <w:r>
              <w:rPr>
                <w:spacing w:val="-9"/>
                <w:sz w:val="16"/>
              </w:rPr>
              <w:t> </w:t>
            </w:r>
            <w:r>
              <w:rPr>
                <w:spacing w:val="-4"/>
                <w:sz w:val="16"/>
              </w:rPr>
              <w:t>Team</w:t>
            </w:r>
          </w:p>
        </w:tc>
        <w:tc>
          <w:tcPr>
            <w:tcW w:w="4400" w:type="dxa"/>
          </w:tcPr>
          <w:p>
            <w:pPr>
              <w:pStyle w:val="TableParagraph"/>
              <w:ind w:left="114"/>
              <w:rPr>
                <w:sz w:val="16"/>
              </w:rPr>
            </w:pPr>
            <w:r>
              <w:rPr>
                <w:sz w:val="16"/>
              </w:rPr>
              <w:t>EqIA</w:t>
            </w:r>
            <w:r>
              <w:rPr>
                <w:spacing w:val="-10"/>
                <w:sz w:val="16"/>
              </w:rPr>
              <w:t> </w:t>
            </w:r>
            <w:r>
              <w:rPr>
                <w:sz w:val="16"/>
              </w:rPr>
              <w:t>Completed:</w:t>
            </w:r>
            <w:r>
              <w:rPr>
                <w:spacing w:val="-9"/>
                <w:sz w:val="16"/>
              </w:rPr>
              <w:t> </w:t>
            </w:r>
            <w:r>
              <w:rPr>
                <w:spacing w:val="-5"/>
                <w:sz w:val="16"/>
              </w:rPr>
              <w:t>Yes</w:t>
            </w:r>
          </w:p>
        </w:tc>
      </w:tr>
      <w:tr>
        <w:trPr>
          <w:trHeight w:val="199" w:hRule="atLeast"/>
        </w:trPr>
        <w:tc>
          <w:tcPr>
            <w:tcW w:w="4780" w:type="dxa"/>
          </w:tcPr>
          <w:p>
            <w:pPr>
              <w:pStyle w:val="TableParagraph"/>
              <w:spacing w:line="180" w:lineRule="exact"/>
              <w:rPr>
                <w:sz w:val="16"/>
              </w:rPr>
            </w:pPr>
            <w:r>
              <w:rPr>
                <w:sz w:val="16"/>
              </w:rPr>
              <w:t>Author:</w:t>
            </w:r>
            <w:r>
              <w:rPr>
                <w:spacing w:val="-10"/>
                <w:sz w:val="16"/>
              </w:rPr>
              <w:t> </w:t>
            </w:r>
            <w:r>
              <w:rPr>
                <w:sz w:val="16"/>
              </w:rPr>
              <w:t>Data</w:t>
            </w:r>
            <w:r>
              <w:rPr>
                <w:spacing w:val="-8"/>
                <w:sz w:val="16"/>
              </w:rPr>
              <w:t> </w:t>
            </w:r>
            <w:r>
              <w:rPr>
                <w:sz w:val="16"/>
              </w:rPr>
              <w:t>Protection</w:t>
            </w:r>
            <w:r>
              <w:rPr>
                <w:spacing w:val="-8"/>
                <w:sz w:val="16"/>
              </w:rPr>
              <w:t> </w:t>
            </w:r>
            <w:r>
              <w:rPr>
                <w:spacing w:val="-2"/>
                <w:sz w:val="16"/>
              </w:rPr>
              <w:t>Ofﬁcer</w:t>
            </w:r>
          </w:p>
        </w:tc>
        <w:tc>
          <w:tcPr>
            <w:tcW w:w="4400" w:type="dxa"/>
          </w:tcPr>
          <w:p>
            <w:pPr>
              <w:pStyle w:val="TableParagraph"/>
              <w:spacing w:line="180" w:lineRule="exact"/>
              <w:ind w:left="114"/>
              <w:rPr>
                <w:sz w:val="16"/>
              </w:rPr>
            </w:pPr>
            <w:r>
              <w:rPr>
                <w:sz w:val="16"/>
              </w:rPr>
              <w:t>Monitoring</w:t>
            </w:r>
            <w:r>
              <w:rPr>
                <w:spacing w:val="-9"/>
                <w:sz w:val="16"/>
              </w:rPr>
              <w:t> </w:t>
            </w:r>
            <w:r>
              <w:rPr>
                <w:sz w:val="16"/>
              </w:rPr>
              <w:t>&amp;</w:t>
            </w:r>
            <w:r>
              <w:rPr>
                <w:spacing w:val="-9"/>
                <w:sz w:val="16"/>
              </w:rPr>
              <w:t> </w:t>
            </w:r>
            <w:r>
              <w:rPr>
                <w:sz w:val="16"/>
              </w:rPr>
              <w:t>Evaluation:</w:t>
            </w:r>
            <w:r>
              <w:rPr>
                <w:spacing w:val="-8"/>
                <w:sz w:val="16"/>
              </w:rPr>
              <w:t> </w:t>
            </w:r>
            <w:r>
              <w:rPr>
                <w:sz w:val="16"/>
              </w:rPr>
              <w:t>College</w:t>
            </w:r>
            <w:r>
              <w:rPr>
                <w:spacing w:val="-9"/>
                <w:sz w:val="16"/>
              </w:rPr>
              <w:t> </w:t>
            </w:r>
            <w:r>
              <w:rPr>
                <w:sz w:val="16"/>
              </w:rPr>
              <w:t>Leadership</w:t>
            </w:r>
            <w:r>
              <w:rPr>
                <w:spacing w:val="-8"/>
                <w:sz w:val="16"/>
              </w:rPr>
              <w:t> </w:t>
            </w:r>
            <w:r>
              <w:rPr>
                <w:spacing w:val="-4"/>
                <w:sz w:val="16"/>
              </w:rPr>
              <w:t>Team</w:t>
            </w:r>
          </w:p>
        </w:tc>
      </w:tr>
    </w:tbl>
    <w:p>
      <w:pPr>
        <w:pStyle w:val="TableParagraph"/>
        <w:spacing w:after="0" w:line="180" w:lineRule="exact"/>
        <w:rPr>
          <w:sz w:val="16"/>
        </w:rPr>
        <w:sectPr>
          <w:pgSz w:w="11920" w:h="16840"/>
          <w:pgMar w:header="0" w:footer="650" w:top="1600" w:bottom="900" w:left="425" w:right="425"/>
        </w:sectPr>
      </w:pPr>
    </w:p>
    <w:p>
      <w:pPr>
        <w:pStyle w:val="ListParagraph"/>
        <w:numPr>
          <w:ilvl w:val="1"/>
          <w:numId w:val="2"/>
        </w:numPr>
        <w:tabs>
          <w:tab w:pos="1585" w:val="left" w:leader="none"/>
        </w:tabs>
        <w:spacing w:line="211" w:lineRule="auto" w:before="78" w:after="0"/>
        <w:ind w:left="1585" w:right="1032" w:hanging="570"/>
        <w:jc w:val="left"/>
        <w:rPr>
          <w:sz w:val="20"/>
        </w:rPr>
      </w:pPr>
      <w:r>
        <w:rPr>
          <w:sz w:val="20"/>
        </w:rPr>
        <w:t>Data</w:t>
      </w:r>
      <w:r>
        <w:rPr>
          <w:spacing w:val="-7"/>
          <w:sz w:val="20"/>
        </w:rPr>
        <w:t> </w:t>
      </w:r>
      <w:r>
        <w:rPr>
          <w:sz w:val="20"/>
        </w:rPr>
        <w:t>pertaining</w:t>
      </w:r>
      <w:r>
        <w:rPr>
          <w:spacing w:val="-7"/>
          <w:sz w:val="20"/>
        </w:rPr>
        <w:t> </w:t>
      </w:r>
      <w:r>
        <w:rPr>
          <w:sz w:val="20"/>
        </w:rPr>
        <w:t>to</w:t>
      </w:r>
      <w:r>
        <w:rPr>
          <w:spacing w:val="-7"/>
          <w:sz w:val="20"/>
        </w:rPr>
        <w:t> </w:t>
      </w:r>
      <w:r>
        <w:rPr>
          <w:sz w:val="20"/>
        </w:rPr>
        <w:t>Subject</w:t>
      </w:r>
      <w:r>
        <w:rPr>
          <w:spacing w:val="-7"/>
          <w:sz w:val="20"/>
        </w:rPr>
        <w:t> </w:t>
      </w:r>
      <w:r>
        <w:rPr>
          <w:sz w:val="20"/>
        </w:rPr>
        <w:t>Access</w:t>
      </w:r>
      <w:r>
        <w:rPr>
          <w:spacing w:val="-7"/>
          <w:sz w:val="20"/>
        </w:rPr>
        <w:t> </w:t>
      </w:r>
      <w:r>
        <w:rPr>
          <w:sz w:val="20"/>
        </w:rPr>
        <w:t>Requests</w:t>
      </w:r>
      <w:r>
        <w:rPr>
          <w:spacing w:val="-7"/>
          <w:sz w:val="20"/>
        </w:rPr>
        <w:t> </w:t>
      </w:r>
      <w:r>
        <w:rPr>
          <w:sz w:val="20"/>
        </w:rPr>
        <w:t>is</w:t>
      </w:r>
      <w:r>
        <w:rPr>
          <w:spacing w:val="-7"/>
          <w:sz w:val="20"/>
        </w:rPr>
        <w:t> </w:t>
      </w:r>
      <w:r>
        <w:rPr>
          <w:sz w:val="20"/>
        </w:rPr>
        <w:t>recorded</w:t>
      </w:r>
      <w:r>
        <w:rPr>
          <w:spacing w:val="-7"/>
          <w:sz w:val="20"/>
        </w:rPr>
        <w:t> </w:t>
      </w:r>
      <w:r>
        <w:rPr>
          <w:sz w:val="20"/>
        </w:rPr>
        <w:t>in</w:t>
      </w:r>
      <w:r>
        <w:rPr>
          <w:spacing w:val="-7"/>
          <w:sz w:val="20"/>
        </w:rPr>
        <w:t> </w:t>
      </w:r>
      <w:r>
        <w:rPr>
          <w:sz w:val="20"/>
        </w:rPr>
        <w:t>a</w:t>
      </w:r>
      <w:r>
        <w:rPr>
          <w:spacing w:val="-7"/>
          <w:sz w:val="20"/>
        </w:rPr>
        <w:t> </w:t>
      </w:r>
      <w:r>
        <w:rPr>
          <w:sz w:val="20"/>
        </w:rPr>
        <w:t>tracker</w:t>
      </w:r>
      <w:r>
        <w:rPr>
          <w:spacing w:val="-7"/>
          <w:sz w:val="20"/>
        </w:rPr>
        <w:t> </w:t>
      </w:r>
      <w:r>
        <w:rPr>
          <w:sz w:val="20"/>
        </w:rPr>
        <w:t>throughout</w:t>
      </w:r>
      <w:r>
        <w:rPr>
          <w:spacing w:val="-7"/>
          <w:sz w:val="20"/>
        </w:rPr>
        <w:t> </w:t>
      </w:r>
      <w:r>
        <w:rPr>
          <w:sz w:val="20"/>
        </w:rPr>
        <w:t>each academic year.</w:t>
      </w:r>
    </w:p>
    <w:p>
      <w:pPr>
        <w:pStyle w:val="ListParagraph"/>
        <w:numPr>
          <w:ilvl w:val="1"/>
          <w:numId w:val="2"/>
        </w:numPr>
        <w:tabs>
          <w:tab w:pos="1585" w:val="left" w:leader="none"/>
        </w:tabs>
        <w:spacing w:line="211" w:lineRule="auto" w:before="246" w:after="0"/>
        <w:ind w:left="1585" w:right="1659" w:hanging="570"/>
        <w:jc w:val="left"/>
        <w:rPr>
          <w:sz w:val="20"/>
        </w:rPr>
      </w:pPr>
      <w:r>
        <w:rPr>
          <w:sz w:val="20"/>
        </w:rPr>
        <w:t>Overall</w:t>
      </w:r>
      <w:r>
        <w:rPr>
          <w:spacing w:val="-8"/>
          <w:sz w:val="20"/>
        </w:rPr>
        <w:t> </w:t>
      </w:r>
      <w:r>
        <w:rPr>
          <w:sz w:val="20"/>
        </w:rPr>
        <w:t>reports</w:t>
      </w:r>
      <w:r>
        <w:rPr>
          <w:spacing w:val="-8"/>
          <w:sz w:val="20"/>
        </w:rPr>
        <w:t> </w:t>
      </w:r>
      <w:r>
        <w:rPr>
          <w:sz w:val="20"/>
        </w:rPr>
        <w:t>on</w:t>
      </w:r>
      <w:r>
        <w:rPr>
          <w:spacing w:val="-8"/>
          <w:sz w:val="20"/>
        </w:rPr>
        <w:t> </w:t>
      </w:r>
      <w:r>
        <w:rPr>
          <w:sz w:val="20"/>
        </w:rPr>
        <w:t>SARs</w:t>
      </w:r>
      <w:r>
        <w:rPr>
          <w:spacing w:val="-8"/>
          <w:sz w:val="20"/>
        </w:rPr>
        <w:t> </w:t>
      </w:r>
      <w:r>
        <w:rPr>
          <w:sz w:val="20"/>
        </w:rPr>
        <w:t>are</w:t>
      </w:r>
      <w:r>
        <w:rPr>
          <w:spacing w:val="-8"/>
          <w:sz w:val="20"/>
        </w:rPr>
        <w:t> </w:t>
      </w:r>
      <w:r>
        <w:rPr>
          <w:sz w:val="20"/>
        </w:rPr>
        <w:t>presented</w:t>
      </w:r>
      <w:r>
        <w:rPr>
          <w:spacing w:val="-8"/>
          <w:sz w:val="20"/>
        </w:rPr>
        <w:t> </w:t>
      </w:r>
      <w:r>
        <w:rPr>
          <w:sz w:val="20"/>
        </w:rPr>
        <w:t>to</w:t>
      </w:r>
      <w:r>
        <w:rPr>
          <w:spacing w:val="-8"/>
          <w:sz w:val="20"/>
        </w:rPr>
        <w:t> </w:t>
      </w:r>
      <w:r>
        <w:rPr>
          <w:sz w:val="20"/>
        </w:rPr>
        <w:t>the</w:t>
      </w:r>
      <w:r>
        <w:rPr>
          <w:spacing w:val="-8"/>
          <w:sz w:val="20"/>
        </w:rPr>
        <w:t> </w:t>
      </w:r>
      <w:r>
        <w:rPr>
          <w:sz w:val="20"/>
        </w:rPr>
        <w:t>College</w:t>
      </w:r>
      <w:r>
        <w:rPr>
          <w:spacing w:val="-8"/>
          <w:sz w:val="20"/>
        </w:rPr>
        <w:t> </w:t>
      </w:r>
      <w:r>
        <w:rPr>
          <w:sz w:val="20"/>
        </w:rPr>
        <w:t>Leadership</w:t>
      </w:r>
      <w:r>
        <w:rPr>
          <w:spacing w:val="-8"/>
          <w:sz w:val="20"/>
        </w:rPr>
        <w:t> </w:t>
      </w:r>
      <w:r>
        <w:rPr>
          <w:sz w:val="20"/>
        </w:rPr>
        <w:t>Team</w:t>
      </w:r>
      <w:r>
        <w:rPr>
          <w:spacing w:val="-8"/>
          <w:sz w:val="20"/>
        </w:rPr>
        <w:t> </w:t>
      </w:r>
      <w:r>
        <w:rPr>
          <w:sz w:val="20"/>
        </w:rPr>
        <w:t>and</w:t>
      </w:r>
      <w:r>
        <w:rPr>
          <w:spacing w:val="-8"/>
          <w:sz w:val="20"/>
        </w:rPr>
        <w:t> </w:t>
      </w:r>
      <w:r>
        <w:rPr>
          <w:sz w:val="20"/>
        </w:rPr>
        <w:t>the Governing Board on an annual basis.</w:t>
      </w:r>
    </w:p>
    <w:p>
      <w:pPr>
        <w:pStyle w:val="ListParagraph"/>
        <w:numPr>
          <w:ilvl w:val="1"/>
          <w:numId w:val="2"/>
        </w:numPr>
        <w:tabs>
          <w:tab w:pos="1585" w:val="left" w:leader="none"/>
        </w:tabs>
        <w:spacing w:line="211" w:lineRule="auto" w:before="246" w:after="0"/>
        <w:ind w:left="1585" w:right="1075" w:hanging="570"/>
        <w:jc w:val="left"/>
        <w:rPr>
          <w:sz w:val="20"/>
        </w:rPr>
      </w:pPr>
      <w:r>
        <w:rPr>
          <w:sz w:val="20"/>
        </w:rPr>
        <w:t>This Policy and Procedure will be monitored and reviewed every three years by Petroc’s Data Protection Ofﬁcer, with approval from the College Leadership Team. The</w:t>
      </w:r>
      <w:r>
        <w:rPr>
          <w:spacing w:val="-6"/>
          <w:sz w:val="20"/>
        </w:rPr>
        <w:t> </w:t>
      </w:r>
      <w:r>
        <w:rPr>
          <w:sz w:val="20"/>
        </w:rPr>
        <w:t>policy</w:t>
      </w:r>
      <w:r>
        <w:rPr>
          <w:spacing w:val="-6"/>
          <w:sz w:val="20"/>
        </w:rPr>
        <w:t> </w:t>
      </w:r>
      <w:r>
        <w:rPr>
          <w:sz w:val="20"/>
        </w:rPr>
        <w:t>may</w:t>
      </w:r>
      <w:r>
        <w:rPr>
          <w:spacing w:val="-6"/>
          <w:sz w:val="20"/>
        </w:rPr>
        <w:t> </w:t>
      </w:r>
      <w:r>
        <w:rPr>
          <w:sz w:val="20"/>
        </w:rPr>
        <w:t>be</w:t>
      </w:r>
      <w:r>
        <w:rPr>
          <w:spacing w:val="-6"/>
          <w:sz w:val="20"/>
        </w:rPr>
        <w:t> </w:t>
      </w:r>
      <w:r>
        <w:rPr>
          <w:sz w:val="20"/>
        </w:rPr>
        <w:t>reviewed</w:t>
      </w:r>
      <w:r>
        <w:rPr>
          <w:spacing w:val="-6"/>
          <w:sz w:val="20"/>
        </w:rPr>
        <w:t> </w:t>
      </w:r>
      <w:r>
        <w:rPr>
          <w:sz w:val="20"/>
        </w:rPr>
        <w:t>before</w:t>
      </w:r>
      <w:r>
        <w:rPr>
          <w:spacing w:val="-6"/>
          <w:sz w:val="20"/>
        </w:rPr>
        <w:t> </w:t>
      </w:r>
      <w:r>
        <w:rPr>
          <w:sz w:val="20"/>
        </w:rPr>
        <w:t>the</w:t>
      </w:r>
      <w:r>
        <w:rPr>
          <w:spacing w:val="-6"/>
          <w:sz w:val="20"/>
        </w:rPr>
        <w:t> </w:t>
      </w:r>
      <w:r>
        <w:rPr>
          <w:sz w:val="20"/>
        </w:rPr>
        <w:t>end</w:t>
      </w:r>
      <w:r>
        <w:rPr>
          <w:spacing w:val="-6"/>
          <w:sz w:val="20"/>
        </w:rPr>
        <w:t> </w:t>
      </w:r>
      <w:r>
        <w:rPr>
          <w:sz w:val="20"/>
        </w:rPr>
        <w:t>of</w:t>
      </w:r>
      <w:r>
        <w:rPr>
          <w:spacing w:val="-6"/>
          <w:sz w:val="20"/>
        </w:rPr>
        <w:t> </w:t>
      </w:r>
      <w:r>
        <w:rPr>
          <w:sz w:val="20"/>
        </w:rPr>
        <w:t>this</w:t>
      </w:r>
      <w:r>
        <w:rPr>
          <w:spacing w:val="-6"/>
          <w:sz w:val="20"/>
        </w:rPr>
        <w:t> </w:t>
      </w:r>
      <w:r>
        <w:rPr>
          <w:sz w:val="20"/>
        </w:rPr>
        <w:t>duration</w:t>
      </w:r>
      <w:r>
        <w:rPr>
          <w:spacing w:val="-6"/>
          <w:sz w:val="20"/>
        </w:rPr>
        <w:t> </w:t>
      </w:r>
      <w:r>
        <w:rPr>
          <w:sz w:val="20"/>
        </w:rPr>
        <w:t>should</w:t>
      </w:r>
      <w:r>
        <w:rPr>
          <w:spacing w:val="-6"/>
          <w:sz w:val="20"/>
        </w:rPr>
        <w:t> </w:t>
      </w:r>
      <w:r>
        <w:rPr>
          <w:sz w:val="20"/>
        </w:rPr>
        <w:t>there</w:t>
      </w:r>
      <w:r>
        <w:rPr>
          <w:spacing w:val="-6"/>
          <w:sz w:val="20"/>
        </w:rPr>
        <w:t> </w:t>
      </w:r>
      <w:r>
        <w:rPr>
          <w:sz w:val="20"/>
        </w:rPr>
        <w:t>be</w:t>
      </w:r>
      <w:r>
        <w:rPr>
          <w:spacing w:val="-6"/>
          <w:sz w:val="20"/>
        </w:rPr>
        <w:t> </w:t>
      </w:r>
      <w:r>
        <w:rPr>
          <w:sz w:val="20"/>
        </w:rPr>
        <w:t>changes in</w:t>
      </w:r>
      <w:r>
        <w:rPr>
          <w:spacing w:val="40"/>
          <w:sz w:val="20"/>
        </w:rPr>
        <w:t> </w:t>
      </w:r>
      <w:r>
        <w:rPr>
          <w:sz w:val="20"/>
        </w:rPr>
        <w:t>legislation.</w:t>
      </w:r>
    </w:p>
    <w:p>
      <w:pPr>
        <w:pStyle w:val="ListParagraph"/>
        <w:numPr>
          <w:ilvl w:val="0"/>
          <w:numId w:val="2"/>
        </w:numPr>
        <w:tabs>
          <w:tab w:pos="1584" w:val="left" w:leader="none"/>
        </w:tabs>
        <w:spacing w:line="240" w:lineRule="auto" w:before="222" w:after="0"/>
        <w:ind w:left="1584" w:right="0" w:hanging="569"/>
        <w:jc w:val="left"/>
        <w:rPr>
          <w:b/>
          <w:sz w:val="20"/>
        </w:rPr>
      </w:pPr>
      <w:r>
        <w:rPr>
          <w:b/>
          <w:sz w:val="20"/>
        </w:rPr>
        <w:t>Useful</w:t>
      </w:r>
      <w:r>
        <w:rPr>
          <w:b/>
          <w:spacing w:val="-6"/>
          <w:sz w:val="20"/>
        </w:rPr>
        <w:t> </w:t>
      </w:r>
      <w:r>
        <w:rPr>
          <w:b/>
          <w:spacing w:val="-2"/>
          <w:sz w:val="20"/>
        </w:rPr>
        <w:t>links</w:t>
      </w:r>
    </w:p>
    <w:p>
      <w:pPr>
        <w:pStyle w:val="BodyText"/>
        <w:spacing w:line="260" w:lineRule="exact" w:before="211"/>
        <w:ind w:left="1585"/>
      </w:pPr>
      <w:r>
        <w:rPr/>
        <w:t>More</w:t>
      </w:r>
      <w:r>
        <w:rPr>
          <w:spacing w:val="-7"/>
        </w:rPr>
        <w:t> </w:t>
      </w:r>
      <w:r>
        <w:rPr/>
        <w:t>information</w:t>
      </w:r>
      <w:r>
        <w:rPr>
          <w:spacing w:val="-6"/>
        </w:rPr>
        <w:t> </w:t>
      </w:r>
      <w:r>
        <w:rPr/>
        <w:t>on</w:t>
      </w:r>
      <w:r>
        <w:rPr>
          <w:spacing w:val="-6"/>
        </w:rPr>
        <w:t> </w:t>
      </w:r>
      <w:r>
        <w:rPr/>
        <w:t>subject</w:t>
      </w:r>
      <w:r>
        <w:rPr>
          <w:spacing w:val="-6"/>
        </w:rPr>
        <w:t> </w:t>
      </w:r>
      <w:r>
        <w:rPr/>
        <w:t>access</w:t>
      </w:r>
      <w:r>
        <w:rPr>
          <w:spacing w:val="-6"/>
        </w:rPr>
        <w:t> </w:t>
      </w:r>
      <w:r>
        <w:rPr/>
        <w:t>requests</w:t>
      </w:r>
      <w:r>
        <w:rPr>
          <w:spacing w:val="-6"/>
        </w:rPr>
        <w:t> </w:t>
      </w:r>
      <w:r>
        <w:rPr/>
        <w:t>can</w:t>
      </w:r>
      <w:r>
        <w:rPr>
          <w:spacing w:val="-6"/>
        </w:rPr>
        <w:t> </w:t>
      </w:r>
      <w:r>
        <w:rPr/>
        <w:t>be</w:t>
      </w:r>
      <w:r>
        <w:rPr>
          <w:spacing w:val="-6"/>
        </w:rPr>
        <w:t> </w:t>
      </w:r>
      <w:r>
        <w:rPr/>
        <w:t>found</w:t>
      </w:r>
      <w:r>
        <w:rPr>
          <w:spacing w:val="-6"/>
        </w:rPr>
        <w:t> </w:t>
      </w:r>
      <w:r>
        <w:rPr>
          <w:spacing w:val="-5"/>
        </w:rPr>
        <w:t>at:</w:t>
      </w:r>
    </w:p>
    <w:p>
      <w:pPr>
        <w:pStyle w:val="ListParagraph"/>
        <w:numPr>
          <w:ilvl w:val="0"/>
          <w:numId w:val="8"/>
        </w:numPr>
        <w:tabs>
          <w:tab w:pos="2155" w:val="left" w:leader="none"/>
        </w:tabs>
        <w:spacing w:line="211" w:lineRule="auto" w:before="11" w:after="0"/>
        <w:ind w:left="2155" w:right="2653" w:hanging="570"/>
        <w:jc w:val="left"/>
        <w:rPr>
          <w:sz w:val="20"/>
        </w:rPr>
      </w:pPr>
      <w:r>
        <w:rPr>
          <w:sz w:val="20"/>
        </w:rPr>
        <w:t>Data Protection Act 2018: </w:t>
      </w:r>
      <w:hyperlink r:id="rId9">
        <w:r>
          <w:rPr>
            <w:color w:val="1154CC"/>
            <w:spacing w:val="-2"/>
            <w:sz w:val="20"/>
            <w:u w:val="thick" w:color="1154CC"/>
          </w:rPr>
          <w:t>https://www.legislation.gov.uk/ukpga/2018/12/contents/enacted</w:t>
        </w:r>
      </w:hyperlink>
    </w:p>
    <w:p>
      <w:pPr>
        <w:pStyle w:val="ListParagraph"/>
        <w:numPr>
          <w:ilvl w:val="0"/>
          <w:numId w:val="8"/>
        </w:numPr>
        <w:tabs>
          <w:tab w:pos="2154" w:val="left" w:leader="none"/>
        </w:tabs>
        <w:spacing w:line="235" w:lineRule="exact" w:before="0" w:after="0"/>
        <w:ind w:left="2154" w:right="0" w:hanging="569"/>
        <w:jc w:val="left"/>
        <w:rPr>
          <w:sz w:val="20"/>
        </w:rPr>
      </w:pPr>
      <w:r>
        <w:rPr>
          <w:spacing w:val="-2"/>
          <w:sz w:val="20"/>
        </w:rPr>
        <w:t>UK</w:t>
      </w:r>
      <w:r>
        <w:rPr>
          <w:spacing w:val="-5"/>
          <w:sz w:val="20"/>
        </w:rPr>
        <w:t> </w:t>
      </w:r>
      <w:r>
        <w:rPr>
          <w:spacing w:val="-2"/>
          <w:sz w:val="20"/>
        </w:rPr>
        <w:t>GDPR: </w:t>
      </w:r>
      <w:hyperlink r:id="rId8">
        <w:r>
          <w:rPr>
            <w:color w:val="1154CC"/>
            <w:spacing w:val="-2"/>
            <w:sz w:val="20"/>
            <w:u w:val="thick" w:color="1154CC"/>
          </w:rPr>
          <w:t>https://uk-gdpr.org/</w:t>
        </w:r>
      </w:hyperlink>
    </w:p>
    <w:p>
      <w:pPr>
        <w:pStyle w:val="ListParagraph"/>
        <w:numPr>
          <w:ilvl w:val="0"/>
          <w:numId w:val="8"/>
        </w:numPr>
        <w:tabs>
          <w:tab w:pos="2154" w:val="left" w:leader="none"/>
        </w:tabs>
        <w:spacing w:line="244" w:lineRule="exact" w:before="0" w:after="0"/>
        <w:ind w:left="2154" w:right="0" w:hanging="569"/>
        <w:jc w:val="left"/>
        <w:rPr>
          <w:sz w:val="20"/>
        </w:rPr>
      </w:pPr>
      <w:r>
        <w:rPr>
          <w:spacing w:val="-2"/>
          <w:sz w:val="20"/>
        </w:rPr>
        <w:t>Information</w:t>
      </w:r>
      <w:r>
        <w:rPr>
          <w:spacing w:val="11"/>
          <w:sz w:val="20"/>
        </w:rPr>
        <w:t> </w:t>
      </w:r>
      <w:r>
        <w:rPr>
          <w:spacing w:val="-2"/>
          <w:sz w:val="20"/>
        </w:rPr>
        <w:t>Commissioner’s</w:t>
      </w:r>
      <w:r>
        <w:rPr>
          <w:spacing w:val="12"/>
          <w:sz w:val="20"/>
        </w:rPr>
        <w:t> </w:t>
      </w:r>
      <w:r>
        <w:rPr>
          <w:spacing w:val="-2"/>
          <w:sz w:val="20"/>
        </w:rPr>
        <w:t>Ofﬁce:</w:t>
      </w:r>
    </w:p>
    <w:p>
      <w:pPr>
        <w:pStyle w:val="BodyText"/>
        <w:spacing w:line="211" w:lineRule="auto" w:before="11"/>
        <w:ind w:left="2155" w:right="1100"/>
      </w:pPr>
      <w:hyperlink r:id="rId13">
        <w:r>
          <w:rPr>
            <w:color w:val="1154CC"/>
            <w:spacing w:val="-2"/>
            <w:u w:val="thick" w:color="1154CC"/>
          </w:rPr>
          <w:t>https://ico.org.uk/for-organisations/guide-to-data-protection/guide-to-the-gen</w:t>
        </w:r>
      </w:hyperlink>
      <w:r>
        <w:rPr>
          <w:color w:val="1154CC"/>
          <w:spacing w:val="-2"/>
          <w:u w:val="none"/>
        </w:rPr>
        <w:t> </w:t>
      </w:r>
      <w:hyperlink r:id="rId13">
        <w:r>
          <w:rPr>
            <w:color w:val="1154CC"/>
            <w:spacing w:val="-2"/>
            <w:u w:val="thick" w:color="1154CC"/>
          </w:rPr>
          <w:t>eral-data-protection-regulation-gdpr/individual-rights/right-of-access/</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 w:after="1"/>
      </w:pPr>
    </w:p>
    <w:tbl>
      <w:tblPr>
        <w:tblW w:w="0" w:type="auto"/>
        <w:jc w:val="left"/>
        <w:tblInd w:w="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80"/>
        <w:gridCol w:w="4400"/>
      </w:tblGrid>
      <w:tr>
        <w:trPr>
          <w:trHeight w:val="179" w:hRule="atLeast"/>
        </w:trPr>
        <w:tc>
          <w:tcPr>
            <w:tcW w:w="4780" w:type="dxa"/>
          </w:tcPr>
          <w:p>
            <w:pPr>
              <w:pStyle w:val="TableParagraph"/>
              <w:ind w:left="110"/>
              <w:rPr>
                <w:sz w:val="16"/>
              </w:rPr>
            </w:pPr>
            <w:r>
              <w:rPr>
                <w:sz w:val="16"/>
              </w:rPr>
              <w:t>Policy</w:t>
            </w:r>
            <w:r>
              <w:rPr>
                <w:spacing w:val="-7"/>
                <w:sz w:val="16"/>
              </w:rPr>
              <w:t> </w:t>
            </w:r>
            <w:r>
              <w:rPr>
                <w:sz w:val="16"/>
              </w:rPr>
              <w:t>Name:</w:t>
            </w:r>
            <w:r>
              <w:rPr>
                <w:spacing w:val="-7"/>
                <w:sz w:val="16"/>
              </w:rPr>
              <w:t> </w:t>
            </w:r>
            <w:r>
              <w:rPr>
                <w:sz w:val="16"/>
              </w:rPr>
              <w:t>Subject</w:t>
            </w:r>
            <w:r>
              <w:rPr>
                <w:spacing w:val="-7"/>
                <w:sz w:val="16"/>
              </w:rPr>
              <w:t> </w:t>
            </w:r>
            <w:r>
              <w:rPr>
                <w:sz w:val="16"/>
              </w:rPr>
              <w:t>Access</w:t>
            </w:r>
            <w:r>
              <w:rPr>
                <w:spacing w:val="-7"/>
                <w:sz w:val="16"/>
              </w:rPr>
              <w:t> </w:t>
            </w:r>
            <w:r>
              <w:rPr>
                <w:sz w:val="16"/>
              </w:rPr>
              <w:t>Request</w:t>
            </w:r>
            <w:r>
              <w:rPr>
                <w:spacing w:val="-7"/>
                <w:sz w:val="16"/>
              </w:rPr>
              <w:t> </w:t>
            </w:r>
            <w:r>
              <w:rPr>
                <w:spacing w:val="-2"/>
                <w:sz w:val="16"/>
              </w:rPr>
              <w:t>Policy/Procedure</w:t>
            </w:r>
          </w:p>
        </w:tc>
        <w:tc>
          <w:tcPr>
            <w:tcW w:w="4400" w:type="dxa"/>
          </w:tcPr>
          <w:p>
            <w:pPr>
              <w:pStyle w:val="TableParagraph"/>
              <w:ind w:left="115"/>
              <w:rPr>
                <w:sz w:val="16"/>
              </w:rPr>
            </w:pPr>
            <w:r>
              <w:rPr>
                <w:sz w:val="16"/>
              </w:rPr>
              <w:t>Policy</w:t>
            </w:r>
            <w:r>
              <w:rPr>
                <w:spacing w:val="-8"/>
                <w:sz w:val="16"/>
              </w:rPr>
              <w:t> </w:t>
            </w:r>
            <w:r>
              <w:rPr>
                <w:sz w:val="16"/>
              </w:rPr>
              <w:t>No:</w:t>
            </w:r>
            <w:r>
              <w:rPr>
                <w:spacing w:val="-6"/>
                <w:sz w:val="16"/>
              </w:rPr>
              <w:t> </w:t>
            </w:r>
            <w:r>
              <w:rPr>
                <w:color w:val="1F1F1F"/>
                <w:spacing w:val="-2"/>
                <w:sz w:val="16"/>
              </w:rPr>
              <w:t>149001</w:t>
            </w:r>
          </w:p>
        </w:tc>
      </w:tr>
      <w:tr>
        <w:trPr>
          <w:trHeight w:val="199" w:hRule="atLeast"/>
        </w:trPr>
        <w:tc>
          <w:tcPr>
            <w:tcW w:w="4780" w:type="dxa"/>
          </w:tcPr>
          <w:p>
            <w:pPr>
              <w:pStyle w:val="TableParagraph"/>
              <w:spacing w:line="180" w:lineRule="exact"/>
              <w:ind w:left="110"/>
              <w:rPr>
                <w:sz w:val="16"/>
              </w:rPr>
            </w:pPr>
            <w:r>
              <w:rPr>
                <w:sz w:val="16"/>
              </w:rPr>
              <w:t>Approved</w:t>
            </w:r>
            <w:r>
              <w:rPr>
                <w:spacing w:val="-9"/>
                <w:sz w:val="16"/>
              </w:rPr>
              <w:t> </w:t>
            </w:r>
            <w:r>
              <w:rPr>
                <w:sz w:val="16"/>
              </w:rPr>
              <w:t>Date:</w:t>
            </w:r>
            <w:r>
              <w:rPr>
                <w:spacing w:val="-9"/>
                <w:sz w:val="16"/>
              </w:rPr>
              <w:t> </w:t>
            </w:r>
            <w:r>
              <w:rPr>
                <w:sz w:val="16"/>
              </w:rPr>
              <w:t>June</w:t>
            </w:r>
            <w:r>
              <w:rPr>
                <w:spacing w:val="-8"/>
                <w:sz w:val="16"/>
              </w:rPr>
              <w:t> </w:t>
            </w:r>
            <w:r>
              <w:rPr>
                <w:spacing w:val="-4"/>
                <w:sz w:val="16"/>
              </w:rPr>
              <w:t>2023</w:t>
            </w:r>
          </w:p>
        </w:tc>
        <w:tc>
          <w:tcPr>
            <w:tcW w:w="4400" w:type="dxa"/>
          </w:tcPr>
          <w:p>
            <w:pPr>
              <w:pStyle w:val="TableParagraph"/>
              <w:spacing w:line="180" w:lineRule="exact"/>
              <w:ind w:left="115"/>
              <w:rPr>
                <w:sz w:val="16"/>
              </w:rPr>
            </w:pPr>
            <w:r>
              <w:rPr>
                <w:sz w:val="16"/>
              </w:rPr>
              <w:t>Review</w:t>
            </w:r>
            <w:r>
              <w:rPr>
                <w:spacing w:val="-7"/>
                <w:sz w:val="16"/>
              </w:rPr>
              <w:t> </w:t>
            </w:r>
            <w:r>
              <w:rPr>
                <w:sz w:val="16"/>
              </w:rPr>
              <w:t>Date:</w:t>
            </w:r>
            <w:r>
              <w:rPr>
                <w:spacing w:val="-7"/>
                <w:sz w:val="16"/>
              </w:rPr>
              <w:t> </w:t>
            </w:r>
            <w:r>
              <w:rPr>
                <w:sz w:val="16"/>
              </w:rPr>
              <w:t>June</w:t>
            </w:r>
            <w:r>
              <w:rPr>
                <w:spacing w:val="-6"/>
                <w:sz w:val="16"/>
              </w:rPr>
              <w:t> </w:t>
            </w:r>
            <w:r>
              <w:rPr>
                <w:spacing w:val="-4"/>
                <w:sz w:val="16"/>
              </w:rPr>
              <w:t>2026</w:t>
            </w:r>
          </w:p>
        </w:tc>
      </w:tr>
      <w:tr>
        <w:trPr>
          <w:trHeight w:val="180" w:hRule="atLeast"/>
        </w:trPr>
        <w:tc>
          <w:tcPr>
            <w:tcW w:w="4780" w:type="dxa"/>
          </w:tcPr>
          <w:p>
            <w:pPr>
              <w:pStyle w:val="TableParagraph"/>
              <w:ind w:left="110"/>
              <w:rPr>
                <w:sz w:val="16"/>
              </w:rPr>
            </w:pPr>
            <w:r>
              <w:rPr>
                <w:sz w:val="16"/>
              </w:rPr>
              <w:t>Approved</w:t>
            </w:r>
            <w:r>
              <w:rPr>
                <w:spacing w:val="-10"/>
                <w:sz w:val="16"/>
              </w:rPr>
              <w:t> </w:t>
            </w:r>
            <w:r>
              <w:rPr>
                <w:sz w:val="16"/>
              </w:rPr>
              <w:t>by:</w:t>
            </w:r>
            <w:r>
              <w:rPr>
                <w:spacing w:val="-10"/>
                <w:sz w:val="16"/>
              </w:rPr>
              <w:t> </w:t>
            </w:r>
            <w:r>
              <w:rPr>
                <w:sz w:val="16"/>
              </w:rPr>
              <w:t>College</w:t>
            </w:r>
            <w:r>
              <w:rPr>
                <w:spacing w:val="-10"/>
                <w:sz w:val="16"/>
              </w:rPr>
              <w:t> </w:t>
            </w:r>
            <w:r>
              <w:rPr>
                <w:sz w:val="16"/>
              </w:rPr>
              <w:t>Leadership</w:t>
            </w:r>
            <w:r>
              <w:rPr>
                <w:spacing w:val="-10"/>
                <w:sz w:val="16"/>
              </w:rPr>
              <w:t> </w:t>
            </w:r>
            <w:r>
              <w:rPr>
                <w:spacing w:val="-4"/>
                <w:sz w:val="16"/>
              </w:rPr>
              <w:t>Team</w:t>
            </w:r>
          </w:p>
        </w:tc>
        <w:tc>
          <w:tcPr>
            <w:tcW w:w="4400" w:type="dxa"/>
          </w:tcPr>
          <w:p>
            <w:pPr>
              <w:pStyle w:val="TableParagraph"/>
              <w:ind w:left="115"/>
              <w:rPr>
                <w:sz w:val="16"/>
              </w:rPr>
            </w:pPr>
            <w:r>
              <w:rPr>
                <w:spacing w:val="-2"/>
                <w:sz w:val="16"/>
              </w:rPr>
              <w:t>EqIA</w:t>
            </w:r>
            <w:r>
              <w:rPr>
                <w:spacing w:val="1"/>
                <w:sz w:val="16"/>
              </w:rPr>
              <w:t> </w:t>
            </w:r>
            <w:r>
              <w:rPr>
                <w:spacing w:val="-2"/>
                <w:sz w:val="16"/>
              </w:rPr>
              <w:t>Completed:</w:t>
            </w:r>
            <w:r>
              <w:rPr>
                <w:spacing w:val="4"/>
                <w:sz w:val="16"/>
              </w:rPr>
              <w:t> </w:t>
            </w:r>
            <w:r>
              <w:rPr>
                <w:spacing w:val="-5"/>
                <w:sz w:val="16"/>
              </w:rPr>
              <w:t>Yes</w:t>
            </w:r>
          </w:p>
        </w:tc>
      </w:tr>
      <w:tr>
        <w:trPr>
          <w:trHeight w:val="199" w:hRule="atLeast"/>
        </w:trPr>
        <w:tc>
          <w:tcPr>
            <w:tcW w:w="4780" w:type="dxa"/>
          </w:tcPr>
          <w:p>
            <w:pPr>
              <w:pStyle w:val="TableParagraph"/>
              <w:spacing w:line="180" w:lineRule="exact"/>
              <w:ind w:left="110"/>
              <w:rPr>
                <w:sz w:val="16"/>
              </w:rPr>
            </w:pPr>
            <w:r>
              <w:rPr>
                <w:sz w:val="16"/>
              </w:rPr>
              <w:t>Author:</w:t>
            </w:r>
            <w:r>
              <w:rPr>
                <w:spacing w:val="-10"/>
                <w:sz w:val="16"/>
              </w:rPr>
              <w:t> </w:t>
            </w:r>
            <w:r>
              <w:rPr>
                <w:sz w:val="16"/>
              </w:rPr>
              <w:t>Data</w:t>
            </w:r>
            <w:r>
              <w:rPr>
                <w:spacing w:val="-10"/>
                <w:sz w:val="16"/>
              </w:rPr>
              <w:t> </w:t>
            </w:r>
            <w:r>
              <w:rPr>
                <w:sz w:val="16"/>
              </w:rPr>
              <w:t>Protection</w:t>
            </w:r>
            <w:r>
              <w:rPr>
                <w:spacing w:val="-9"/>
                <w:sz w:val="16"/>
              </w:rPr>
              <w:t> </w:t>
            </w:r>
            <w:r>
              <w:rPr>
                <w:spacing w:val="-2"/>
                <w:sz w:val="16"/>
              </w:rPr>
              <w:t>Ofﬁcer</w:t>
            </w:r>
          </w:p>
        </w:tc>
        <w:tc>
          <w:tcPr>
            <w:tcW w:w="4400" w:type="dxa"/>
          </w:tcPr>
          <w:p>
            <w:pPr>
              <w:pStyle w:val="TableParagraph"/>
              <w:spacing w:line="180" w:lineRule="exact"/>
              <w:ind w:left="115"/>
              <w:rPr>
                <w:sz w:val="16"/>
              </w:rPr>
            </w:pPr>
            <w:r>
              <w:rPr>
                <w:sz w:val="16"/>
              </w:rPr>
              <w:t>Monitoring</w:t>
            </w:r>
            <w:r>
              <w:rPr>
                <w:spacing w:val="-13"/>
                <w:sz w:val="16"/>
              </w:rPr>
              <w:t> </w:t>
            </w:r>
            <w:r>
              <w:rPr>
                <w:sz w:val="16"/>
              </w:rPr>
              <w:t>&amp;</w:t>
            </w:r>
            <w:r>
              <w:rPr>
                <w:spacing w:val="-10"/>
                <w:sz w:val="16"/>
              </w:rPr>
              <w:t> </w:t>
            </w:r>
            <w:r>
              <w:rPr>
                <w:sz w:val="16"/>
              </w:rPr>
              <w:t>Evaluation:</w:t>
            </w:r>
            <w:r>
              <w:rPr>
                <w:spacing w:val="-11"/>
                <w:sz w:val="16"/>
              </w:rPr>
              <w:t> </w:t>
            </w:r>
            <w:r>
              <w:rPr>
                <w:sz w:val="16"/>
              </w:rPr>
              <w:t>College</w:t>
            </w:r>
            <w:r>
              <w:rPr>
                <w:spacing w:val="-10"/>
                <w:sz w:val="16"/>
              </w:rPr>
              <w:t> </w:t>
            </w:r>
            <w:r>
              <w:rPr>
                <w:sz w:val="16"/>
              </w:rPr>
              <w:t>Leadership</w:t>
            </w:r>
            <w:r>
              <w:rPr>
                <w:spacing w:val="-10"/>
                <w:sz w:val="16"/>
              </w:rPr>
              <w:t> </w:t>
            </w:r>
            <w:r>
              <w:rPr>
                <w:spacing w:val="-4"/>
                <w:sz w:val="16"/>
              </w:rPr>
              <w:t>Team</w:t>
            </w:r>
          </w:p>
        </w:tc>
      </w:tr>
    </w:tbl>
    <w:p>
      <w:pPr>
        <w:pStyle w:val="TableParagraph"/>
        <w:spacing w:after="0" w:line="180" w:lineRule="exact"/>
        <w:rPr>
          <w:sz w:val="16"/>
        </w:rPr>
        <w:sectPr>
          <w:pgSz w:w="11920" w:h="16840"/>
          <w:pgMar w:header="0" w:footer="650" w:top="1360" w:bottom="900" w:left="425" w:right="425"/>
        </w:sectPr>
      </w:pPr>
    </w:p>
    <w:p>
      <w:pPr>
        <w:spacing w:before="51"/>
        <w:ind w:left="0" w:right="12" w:firstLine="0"/>
        <w:jc w:val="center"/>
        <w:rPr>
          <w:b/>
          <w:sz w:val="20"/>
        </w:rPr>
      </w:pPr>
      <w:r>
        <w:rPr>
          <w:b/>
          <w:sz w:val="20"/>
        </w:rPr>
        <w:t>Appendix</w:t>
      </w:r>
      <w:r>
        <w:rPr>
          <w:b/>
          <w:spacing w:val="-8"/>
          <w:sz w:val="20"/>
        </w:rPr>
        <w:t> </w:t>
      </w:r>
      <w:r>
        <w:rPr>
          <w:b/>
          <w:sz w:val="20"/>
        </w:rPr>
        <w:t>1:</w:t>
      </w:r>
      <w:r>
        <w:rPr>
          <w:b/>
          <w:spacing w:val="-6"/>
          <w:sz w:val="20"/>
        </w:rPr>
        <w:t> </w:t>
      </w:r>
      <w:r>
        <w:rPr>
          <w:b/>
          <w:sz w:val="20"/>
        </w:rPr>
        <w:t>Subject</w:t>
      </w:r>
      <w:r>
        <w:rPr>
          <w:b/>
          <w:spacing w:val="-6"/>
          <w:sz w:val="20"/>
        </w:rPr>
        <w:t> </w:t>
      </w:r>
      <w:r>
        <w:rPr>
          <w:b/>
          <w:sz w:val="20"/>
        </w:rPr>
        <w:t>Access</w:t>
      </w:r>
      <w:r>
        <w:rPr>
          <w:b/>
          <w:spacing w:val="-6"/>
          <w:sz w:val="20"/>
        </w:rPr>
        <w:t> </w:t>
      </w:r>
      <w:r>
        <w:rPr>
          <w:b/>
          <w:sz w:val="20"/>
        </w:rPr>
        <w:t>Request</w:t>
      </w:r>
      <w:r>
        <w:rPr>
          <w:b/>
          <w:spacing w:val="-6"/>
          <w:sz w:val="20"/>
        </w:rPr>
        <w:t> </w:t>
      </w:r>
      <w:r>
        <w:rPr>
          <w:b/>
          <w:spacing w:val="-2"/>
          <w:sz w:val="20"/>
        </w:rPr>
        <w:t>Procedure</w:t>
      </w:r>
    </w:p>
    <w:p>
      <w:pPr>
        <w:pStyle w:val="BodyText"/>
        <w:spacing w:before="171"/>
        <w:rPr>
          <w:b/>
        </w:rPr>
      </w:pPr>
      <w:r>
        <w:rPr>
          <w:b/>
        </w:rPr>
        <w:drawing>
          <wp:anchor distT="0" distB="0" distL="0" distR="0" allowOverlap="1" layoutInCell="1" locked="0" behindDoc="1" simplePos="0" relativeHeight="487588864">
            <wp:simplePos x="0" y="0"/>
            <wp:positionH relativeFrom="page">
              <wp:posOffset>330842</wp:posOffset>
            </wp:positionH>
            <wp:positionV relativeFrom="paragraph">
              <wp:posOffset>299241</wp:posOffset>
            </wp:positionV>
            <wp:extent cx="6926522" cy="4725543"/>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4" cstate="print"/>
                    <a:stretch>
                      <a:fillRect/>
                    </a:stretch>
                  </pic:blipFill>
                  <pic:spPr>
                    <a:xfrm>
                      <a:off x="0" y="0"/>
                      <a:ext cx="6926522" cy="4725543"/>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9" w:after="1"/>
        <w:rPr>
          <w:b/>
        </w:rPr>
      </w:pPr>
    </w:p>
    <w:tbl>
      <w:tblPr>
        <w:tblW w:w="0" w:type="auto"/>
        <w:jc w:val="left"/>
        <w:tblInd w:w="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80"/>
        <w:gridCol w:w="4400"/>
      </w:tblGrid>
      <w:tr>
        <w:trPr>
          <w:trHeight w:val="179" w:hRule="atLeast"/>
        </w:trPr>
        <w:tc>
          <w:tcPr>
            <w:tcW w:w="4780" w:type="dxa"/>
          </w:tcPr>
          <w:p>
            <w:pPr>
              <w:pStyle w:val="TableParagraph"/>
              <w:ind w:left="110"/>
              <w:rPr>
                <w:sz w:val="16"/>
              </w:rPr>
            </w:pPr>
            <w:r>
              <w:rPr>
                <w:sz w:val="16"/>
              </w:rPr>
              <w:t>Policy</w:t>
            </w:r>
            <w:r>
              <w:rPr>
                <w:spacing w:val="-7"/>
                <w:sz w:val="16"/>
              </w:rPr>
              <w:t> </w:t>
            </w:r>
            <w:r>
              <w:rPr>
                <w:sz w:val="16"/>
              </w:rPr>
              <w:t>Name:</w:t>
            </w:r>
            <w:r>
              <w:rPr>
                <w:spacing w:val="-7"/>
                <w:sz w:val="16"/>
              </w:rPr>
              <w:t> </w:t>
            </w:r>
            <w:r>
              <w:rPr>
                <w:sz w:val="16"/>
              </w:rPr>
              <w:t>Subject</w:t>
            </w:r>
            <w:r>
              <w:rPr>
                <w:spacing w:val="-7"/>
                <w:sz w:val="16"/>
              </w:rPr>
              <w:t> </w:t>
            </w:r>
            <w:r>
              <w:rPr>
                <w:sz w:val="16"/>
              </w:rPr>
              <w:t>Access</w:t>
            </w:r>
            <w:r>
              <w:rPr>
                <w:spacing w:val="-7"/>
                <w:sz w:val="16"/>
              </w:rPr>
              <w:t> </w:t>
            </w:r>
            <w:r>
              <w:rPr>
                <w:sz w:val="16"/>
              </w:rPr>
              <w:t>Request</w:t>
            </w:r>
            <w:r>
              <w:rPr>
                <w:spacing w:val="-7"/>
                <w:sz w:val="16"/>
              </w:rPr>
              <w:t> </w:t>
            </w:r>
            <w:r>
              <w:rPr>
                <w:spacing w:val="-2"/>
                <w:sz w:val="16"/>
              </w:rPr>
              <w:t>Policy/Procedure</w:t>
            </w:r>
          </w:p>
        </w:tc>
        <w:tc>
          <w:tcPr>
            <w:tcW w:w="4400" w:type="dxa"/>
          </w:tcPr>
          <w:p>
            <w:pPr>
              <w:pStyle w:val="TableParagraph"/>
              <w:ind w:left="115"/>
              <w:rPr>
                <w:sz w:val="16"/>
              </w:rPr>
            </w:pPr>
            <w:r>
              <w:rPr>
                <w:sz w:val="16"/>
              </w:rPr>
              <w:t>Policy</w:t>
            </w:r>
            <w:r>
              <w:rPr>
                <w:spacing w:val="-8"/>
                <w:sz w:val="16"/>
              </w:rPr>
              <w:t> </w:t>
            </w:r>
            <w:r>
              <w:rPr>
                <w:sz w:val="16"/>
              </w:rPr>
              <w:t>No:</w:t>
            </w:r>
            <w:r>
              <w:rPr>
                <w:spacing w:val="-6"/>
                <w:sz w:val="16"/>
              </w:rPr>
              <w:t> </w:t>
            </w:r>
            <w:r>
              <w:rPr>
                <w:color w:val="1F1F1F"/>
                <w:spacing w:val="-2"/>
                <w:sz w:val="16"/>
              </w:rPr>
              <w:t>149001</w:t>
            </w:r>
          </w:p>
        </w:tc>
      </w:tr>
      <w:tr>
        <w:trPr>
          <w:trHeight w:val="199" w:hRule="atLeast"/>
        </w:trPr>
        <w:tc>
          <w:tcPr>
            <w:tcW w:w="4780" w:type="dxa"/>
          </w:tcPr>
          <w:p>
            <w:pPr>
              <w:pStyle w:val="TableParagraph"/>
              <w:spacing w:line="180" w:lineRule="exact"/>
              <w:ind w:left="110"/>
              <w:rPr>
                <w:sz w:val="16"/>
              </w:rPr>
            </w:pPr>
            <w:r>
              <w:rPr>
                <w:sz w:val="16"/>
              </w:rPr>
              <w:t>Approved</w:t>
            </w:r>
            <w:r>
              <w:rPr>
                <w:spacing w:val="-9"/>
                <w:sz w:val="16"/>
              </w:rPr>
              <w:t> </w:t>
            </w:r>
            <w:r>
              <w:rPr>
                <w:sz w:val="16"/>
              </w:rPr>
              <w:t>Date:</w:t>
            </w:r>
            <w:r>
              <w:rPr>
                <w:spacing w:val="-9"/>
                <w:sz w:val="16"/>
              </w:rPr>
              <w:t> </w:t>
            </w:r>
            <w:r>
              <w:rPr>
                <w:sz w:val="16"/>
              </w:rPr>
              <w:t>June</w:t>
            </w:r>
            <w:r>
              <w:rPr>
                <w:spacing w:val="-8"/>
                <w:sz w:val="16"/>
              </w:rPr>
              <w:t> </w:t>
            </w:r>
            <w:r>
              <w:rPr>
                <w:spacing w:val="-4"/>
                <w:sz w:val="16"/>
              </w:rPr>
              <w:t>2023</w:t>
            </w:r>
          </w:p>
        </w:tc>
        <w:tc>
          <w:tcPr>
            <w:tcW w:w="4400" w:type="dxa"/>
          </w:tcPr>
          <w:p>
            <w:pPr>
              <w:pStyle w:val="TableParagraph"/>
              <w:spacing w:line="180" w:lineRule="exact"/>
              <w:ind w:left="115"/>
              <w:rPr>
                <w:sz w:val="16"/>
              </w:rPr>
            </w:pPr>
            <w:r>
              <w:rPr>
                <w:sz w:val="16"/>
              </w:rPr>
              <w:t>Review</w:t>
            </w:r>
            <w:r>
              <w:rPr>
                <w:spacing w:val="-7"/>
                <w:sz w:val="16"/>
              </w:rPr>
              <w:t> </w:t>
            </w:r>
            <w:r>
              <w:rPr>
                <w:sz w:val="16"/>
              </w:rPr>
              <w:t>Date:</w:t>
            </w:r>
            <w:r>
              <w:rPr>
                <w:spacing w:val="-7"/>
                <w:sz w:val="16"/>
              </w:rPr>
              <w:t> </w:t>
            </w:r>
            <w:r>
              <w:rPr>
                <w:sz w:val="16"/>
              </w:rPr>
              <w:t>June</w:t>
            </w:r>
            <w:r>
              <w:rPr>
                <w:spacing w:val="-6"/>
                <w:sz w:val="16"/>
              </w:rPr>
              <w:t> </w:t>
            </w:r>
            <w:r>
              <w:rPr>
                <w:spacing w:val="-4"/>
                <w:sz w:val="16"/>
              </w:rPr>
              <w:t>2026</w:t>
            </w:r>
          </w:p>
        </w:tc>
      </w:tr>
      <w:tr>
        <w:trPr>
          <w:trHeight w:val="180" w:hRule="atLeast"/>
        </w:trPr>
        <w:tc>
          <w:tcPr>
            <w:tcW w:w="4780" w:type="dxa"/>
          </w:tcPr>
          <w:p>
            <w:pPr>
              <w:pStyle w:val="TableParagraph"/>
              <w:ind w:left="110"/>
              <w:rPr>
                <w:sz w:val="16"/>
              </w:rPr>
            </w:pPr>
            <w:r>
              <w:rPr>
                <w:sz w:val="16"/>
              </w:rPr>
              <w:t>Approved</w:t>
            </w:r>
            <w:r>
              <w:rPr>
                <w:spacing w:val="-10"/>
                <w:sz w:val="16"/>
              </w:rPr>
              <w:t> </w:t>
            </w:r>
            <w:r>
              <w:rPr>
                <w:sz w:val="16"/>
              </w:rPr>
              <w:t>by:</w:t>
            </w:r>
            <w:r>
              <w:rPr>
                <w:spacing w:val="-10"/>
                <w:sz w:val="16"/>
              </w:rPr>
              <w:t> </w:t>
            </w:r>
            <w:r>
              <w:rPr>
                <w:sz w:val="16"/>
              </w:rPr>
              <w:t>College</w:t>
            </w:r>
            <w:r>
              <w:rPr>
                <w:spacing w:val="-10"/>
                <w:sz w:val="16"/>
              </w:rPr>
              <w:t> </w:t>
            </w:r>
            <w:r>
              <w:rPr>
                <w:sz w:val="16"/>
              </w:rPr>
              <w:t>Leadership</w:t>
            </w:r>
            <w:r>
              <w:rPr>
                <w:spacing w:val="-10"/>
                <w:sz w:val="16"/>
              </w:rPr>
              <w:t> </w:t>
            </w:r>
            <w:r>
              <w:rPr>
                <w:spacing w:val="-4"/>
                <w:sz w:val="16"/>
              </w:rPr>
              <w:t>Team</w:t>
            </w:r>
          </w:p>
        </w:tc>
        <w:tc>
          <w:tcPr>
            <w:tcW w:w="4400" w:type="dxa"/>
          </w:tcPr>
          <w:p>
            <w:pPr>
              <w:pStyle w:val="TableParagraph"/>
              <w:ind w:left="115"/>
              <w:rPr>
                <w:sz w:val="16"/>
              </w:rPr>
            </w:pPr>
            <w:r>
              <w:rPr>
                <w:spacing w:val="-2"/>
                <w:sz w:val="16"/>
              </w:rPr>
              <w:t>EqIA</w:t>
            </w:r>
            <w:r>
              <w:rPr>
                <w:spacing w:val="1"/>
                <w:sz w:val="16"/>
              </w:rPr>
              <w:t> </w:t>
            </w:r>
            <w:r>
              <w:rPr>
                <w:spacing w:val="-2"/>
                <w:sz w:val="16"/>
              </w:rPr>
              <w:t>Completed:</w:t>
            </w:r>
            <w:r>
              <w:rPr>
                <w:spacing w:val="4"/>
                <w:sz w:val="16"/>
              </w:rPr>
              <w:t> </w:t>
            </w:r>
            <w:r>
              <w:rPr>
                <w:spacing w:val="-5"/>
                <w:sz w:val="16"/>
              </w:rPr>
              <w:t>Yes</w:t>
            </w:r>
          </w:p>
        </w:tc>
      </w:tr>
      <w:tr>
        <w:trPr>
          <w:trHeight w:val="199" w:hRule="atLeast"/>
        </w:trPr>
        <w:tc>
          <w:tcPr>
            <w:tcW w:w="4780" w:type="dxa"/>
          </w:tcPr>
          <w:p>
            <w:pPr>
              <w:pStyle w:val="TableParagraph"/>
              <w:spacing w:line="180" w:lineRule="exact"/>
              <w:ind w:left="110"/>
              <w:rPr>
                <w:sz w:val="16"/>
              </w:rPr>
            </w:pPr>
            <w:r>
              <w:rPr>
                <w:sz w:val="16"/>
              </w:rPr>
              <w:t>Author:</w:t>
            </w:r>
            <w:r>
              <w:rPr>
                <w:spacing w:val="-10"/>
                <w:sz w:val="16"/>
              </w:rPr>
              <w:t> </w:t>
            </w:r>
            <w:r>
              <w:rPr>
                <w:sz w:val="16"/>
              </w:rPr>
              <w:t>Data</w:t>
            </w:r>
            <w:r>
              <w:rPr>
                <w:spacing w:val="-10"/>
                <w:sz w:val="16"/>
              </w:rPr>
              <w:t> </w:t>
            </w:r>
            <w:r>
              <w:rPr>
                <w:sz w:val="16"/>
              </w:rPr>
              <w:t>Protection</w:t>
            </w:r>
            <w:r>
              <w:rPr>
                <w:spacing w:val="-9"/>
                <w:sz w:val="16"/>
              </w:rPr>
              <w:t> </w:t>
            </w:r>
            <w:r>
              <w:rPr>
                <w:spacing w:val="-2"/>
                <w:sz w:val="16"/>
              </w:rPr>
              <w:t>Ofﬁcer</w:t>
            </w:r>
          </w:p>
        </w:tc>
        <w:tc>
          <w:tcPr>
            <w:tcW w:w="4400" w:type="dxa"/>
          </w:tcPr>
          <w:p>
            <w:pPr>
              <w:pStyle w:val="TableParagraph"/>
              <w:spacing w:line="180" w:lineRule="exact"/>
              <w:ind w:left="115"/>
              <w:rPr>
                <w:sz w:val="16"/>
              </w:rPr>
            </w:pPr>
            <w:r>
              <w:rPr>
                <w:sz w:val="16"/>
              </w:rPr>
              <w:t>Monitoring</w:t>
            </w:r>
            <w:r>
              <w:rPr>
                <w:spacing w:val="-13"/>
                <w:sz w:val="16"/>
              </w:rPr>
              <w:t> </w:t>
            </w:r>
            <w:r>
              <w:rPr>
                <w:sz w:val="16"/>
              </w:rPr>
              <w:t>&amp;</w:t>
            </w:r>
            <w:r>
              <w:rPr>
                <w:spacing w:val="-10"/>
                <w:sz w:val="16"/>
              </w:rPr>
              <w:t> </w:t>
            </w:r>
            <w:r>
              <w:rPr>
                <w:sz w:val="16"/>
              </w:rPr>
              <w:t>Evaluation:</w:t>
            </w:r>
            <w:r>
              <w:rPr>
                <w:spacing w:val="-11"/>
                <w:sz w:val="16"/>
              </w:rPr>
              <w:t> </w:t>
            </w:r>
            <w:r>
              <w:rPr>
                <w:sz w:val="16"/>
              </w:rPr>
              <w:t>College</w:t>
            </w:r>
            <w:r>
              <w:rPr>
                <w:spacing w:val="-10"/>
                <w:sz w:val="16"/>
              </w:rPr>
              <w:t> </w:t>
            </w:r>
            <w:r>
              <w:rPr>
                <w:sz w:val="16"/>
              </w:rPr>
              <w:t>Leadership</w:t>
            </w:r>
            <w:r>
              <w:rPr>
                <w:spacing w:val="-10"/>
                <w:sz w:val="16"/>
              </w:rPr>
              <w:t> </w:t>
            </w:r>
            <w:r>
              <w:rPr>
                <w:spacing w:val="-4"/>
                <w:sz w:val="16"/>
              </w:rPr>
              <w:t>Team</w:t>
            </w:r>
          </w:p>
        </w:tc>
      </w:tr>
    </w:tbl>
    <w:sectPr>
      <w:pgSz w:w="11920" w:h="16840"/>
      <w:pgMar w:header="0" w:footer="650" w:top="1360" w:bottom="84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ontserrat">
    <w:altName w:val="Montserrat"/>
    <w:charset w:val="0"/>
    <w:family w:val="auto"/>
    <w:pitch w:val="variable"/>
  </w:font>
  <w:font w:name="Century Gothic">
    <w:altName w:val="Century Gothic"/>
    <w:charset w:val="0"/>
    <w:family w:val="swiss"/>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54368">
              <wp:simplePos x="0" y="0"/>
              <wp:positionH relativeFrom="page">
                <wp:posOffset>901700</wp:posOffset>
              </wp:positionH>
              <wp:positionV relativeFrom="page">
                <wp:posOffset>10102821</wp:posOffset>
              </wp:positionV>
              <wp:extent cx="597535" cy="1498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7535" cy="149860"/>
                      </a:xfrm>
                      <a:prstGeom prst="rect">
                        <a:avLst/>
                      </a:prstGeom>
                    </wps:spPr>
                    <wps:txbx>
                      <w:txbxContent>
                        <w:p>
                          <w:pPr>
                            <w:spacing w:line="218" w:lineRule="exact" w:before="0"/>
                            <w:ind w:left="20" w:right="0" w:firstLine="0"/>
                            <w:jc w:val="left"/>
                            <w:rPr>
                              <w:b/>
                              <w:sz w:val="16"/>
                            </w:rPr>
                          </w:pPr>
                          <w:r>
                            <w:rPr>
                              <w:sz w:val="16"/>
                            </w:rPr>
                            <w:t>Page</w:t>
                          </w:r>
                          <w:r>
                            <w:rPr>
                              <w:spacing w:val="-3"/>
                              <w:sz w:val="16"/>
                            </w:rPr>
                            <w:t> </w:t>
                          </w:r>
                          <w:r>
                            <w:rPr>
                              <w:b/>
                              <w:sz w:val="16"/>
                            </w:rPr>
                            <w:t>0</w:t>
                          </w:r>
                          <w:r>
                            <w:rPr>
                              <w:b/>
                              <w:spacing w:val="-6"/>
                              <w:sz w:val="16"/>
                            </w:rPr>
                            <w:t> </w:t>
                          </w:r>
                          <w:r>
                            <w:rPr>
                              <w:sz w:val="16"/>
                            </w:rPr>
                            <w:t>of</w:t>
                          </w:r>
                          <w:r>
                            <w:rPr>
                              <w:spacing w:val="-3"/>
                              <w:sz w:val="16"/>
                            </w:rPr>
                            <w:t> </w:t>
                          </w:r>
                          <w:r>
                            <w:rPr>
                              <w:b/>
                              <w:spacing w:val="-10"/>
                              <w:sz w:val="16"/>
                            </w:rPr>
                            <w:t>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95.497742pt;width:47.05pt;height:11.8pt;mso-position-horizontal-relative:page;mso-position-vertical-relative:page;z-index:-15962112" type="#_x0000_t202" id="docshape1" filled="false" stroked="false">
              <v:textbox inset="0,0,0,0">
                <w:txbxContent>
                  <w:p>
                    <w:pPr>
                      <w:spacing w:line="218" w:lineRule="exact" w:before="0"/>
                      <w:ind w:left="20" w:right="0" w:firstLine="0"/>
                      <w:jc w:val="left"/>
                      <w:rPr>
                        <w:b/>
                        <w:sz w:val="16"/>
                      </w:rPr>
                    </w:pPr>
                    <w:r>
                      <w:rPr>
                        <w:sz w:val="16"/>
                      </w:rPr>
                      <w:t>Page</w:t>
                    </w:r>
                    <w:r>
                      <w:rPr>
                        <w:spacing w:val="-3"/>
                        <w:sz w:val="16"/>
                      </w:rPr>
                      <w:t> </w:t>
                    </w:r>
                    <w:r>
                      <w:rPr>
                        <w:b/>
                        <w:sz w:val="16"/>
                      </w:rPr>
                      <w:t>0</w:t>
                    </w:r>
                    <w:r>
                      <w:rPr>
                        <w:b/>
                        <w:spacing w:val="-6"/>
                        <w:sz w:val="16"/>
                      </w:rPr>
                      <w:t> </w:t>
                    </w:r>
                    <w:r>
                      <w:rPr>
                        <w:sz w:val="16"/>
                      </w:rPr>
                      <w:t>of</w:t>
                    </w:r>
                    <w:r>
                      <w:rPr>
                        <w:spacing w:val="-3"/>
                        <w:sz w:val="16"/>
                      </w:rPr>
                      <w:t> </w:t>
                    </w:r>
                    <w:r>
                      <w:rPr>
                        <w:b/>
                        <w:spacing w:val="-10"/>
                        <w:sz w:val="16"/>
                      </w:rPr>
                      <w:t>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4"/>
      </w:rPr>
    </w:pPr>
    <w:r>
      <w:rPr>
        <w:sz w:val="14"/>
      </w:rPr>
      <mc:AlternateContent>
        <mc:Choice Requires="wps">
          <w:drawing>
            <wp:anchor distT="0" distB="0" distL="0" distR="0" allowOverlap="1" layoutInCell="1" locked="0" behindDoc="1" simplePos="0" relativeHeight="487354880">
              <wp:simplePos x="0" y="0"/>
              <wp:positionH relativeFrom="page">
                <wp:posOffset>901700</wp:posOffset>
              </wp:positionH>
              <wp:positionV relativeFrom="page">
                <wp:posOffset>10103194</wp:posOffset>
              </wp:positionV>
              <wp:extent cx="61785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17855" cy="149225"/>
                      </a:xfrm>
                      <a:prstGeom prst="rect">
                        <a:avLst/>
                      </a:prstGeom>
                    </wps:spPr>
                    <wps:txbx>
                      <w:txbxContent>
                        <w:p>
                          <w:pPr>
                            <w:spacing w:before="20"/>
                            <w:ind w:left="20" w:right="0" w:firstLine="0"/>
                            <w:jc w:val="left"/>
                            <w:rPr>
                              <w:rFonts w:ascii="Verdana"/>
                              <w:b/>
                              <w:sz w:val="16"/>
                            </w:rPr>
                          </w:pPr>
                          <w:r>
                            <w:rPr>
                              <w:rFonts w:ascii="Verdana"/>
                              <w:sz w:val="16"/>
                            </w:rPr>
                            <w:t>Page</w:t>
                          </w:r>
                          <w:r>
                            <w:rPr>
                              <w:rFonts w:ascii="Verdana"/>
                              <w:spacing w:val="-4"/>
                              <w:sz w:val="16"/>
                            </w:rPr>
                            <w:t> </w:t>
                          </w:r>
                          <w:r>
                            <w:rPr>
                              <w:rFonts w:ascii="Verdana"/>
                              <w:b/>
                              <w:sz w:val="16"/>
                            </w:rPr>
                            <w:fldChar w:fldCharType="begin"/>
                          </w:r>
                          <w:r>
                            <w:rPr>
                              <w:rFonts w:ascii="Verdana"/>
                              <w:b/>
                              <w:sz w:val="16"/>
                            </w:rPr>
                            <w:instrText> PAGE </w:instrText>
                          </w:r>
                          <w:r>
                            <w:rPr>
                              <w:rFonts w:ascii="Verdana"/>
                              <w:b/>
                              <w:sz w:val="16"/>
                            </w:rPr>
                            <w:fldChar w:fldCharType="separate"/>
                          </w:r>
                          <w:r>
                            <w:rPr>
                              <w:rFonts w:ascii="Verdana"/>
                              <w:b/>
                              <w:sz w:val="16"/>
                            </w:rPr>
                            <w:t>6</w:t>
                          </w:r>
                          <w:r>
                            <w:rPr>
                              <w:rFonts w:ascii="Verdana"/>
                              <w:b/>
                              <w:sz w:val="16"/>
                            </w:rPr>
                            <w:fldChar w:fldCharType="end"/>
                          </w:r>
                          <w:r>
                            <w:rPr>
                              <w:rFonts w:ascii="Verdana"/>
                              <w:b/>
                              <w:spacing w:val="-1"/>
                              <w:sz w:val="16"/>
                            </w:rPr>
                            <w:t> </w:t>
                          </w:r>
                          <w:r>
                            <w:rPr>
                              <w:rFonts w:ascii="Verdana"/>
                              <w:sz w:val="16"/>
                            </w:rPr>
                            <w:t>of</w:t>
                          </w:r>
                          <w:r>
                            <w:rPr>
                              <w:rFonts w:ascii="Verdana"/>
                              <w:spacing w:val="-3"/>
                              <w:sz w:val="16"/>
                            </w:rPr>
                            <w:t> </w:t>
                          </w:r>
                          <w:r>
                            <w:rPr>
                              <w:rFonts w:ascii="Verdana"/>
                              <w:b/>
                              <w:spacing w:val="-10"/>
                              <w:sz w:val="16"/>
                            </w:rPr>
                            <w:fldChar w:fldCharType="begin"/>
                          </w:r>
                          <w:r>
                            <w:rPr>
                              <w:rFonts w:ascii="Verdana"/>
                              <w:b/>
                              <w:spacing w:val="-10"/>
                              <w:sz w:val="16"/>
                            </w:rPr>
                            <w:instrText> NUMPAGES </w:instrText>
                          </w:r>
                          <w:r>
                            <w:rPr>
                              <w:rFonts w:ascii="Verdana"/>
                              <w:b/>
                              <w:spacing w:val="-10"/>
                              <w:sz w:val="16"/>
                            </w:rPr>
                            <w:fldChar w:fldCharType="separate"/>
                          </w:r>
                          <w:r>
                            <w:rPr>
                              <w:rFonts w:ascii="Verdana"/>
                              <w:b/>
                              <w:spacing w:val="-10"/>
                              <w:sz w:val="16"/>
                            </w:rPr>
                            <w:t>7</w:t>
                          </w:r>
                          <w:r>
                            <w:rPr>
                              <w:rFonts w:ascii="Verdana"/>
                              <w:b/>
                              <w:spacing w:val="-10"/>
                              <w:sz w:val="16"/>
                            </w:rPr>
                            <w:fldChar w:fldCharType="end"/>
                          </w:r>
                        </w:p>
                      </w:txbxContent>
                    </wps:txbx>
                    <wps:bodyPr wrap="square" lIns="0" tIns="0" rIns="0" bIns="0" rtlCol="0">
                      <a:noAutofit/>
                    </wps:bodyPr>
                  </wps:wsp>
                </a:graphicData>
              </a:graphic>
            </wp:anchor>
          </w:drawing>
        </mc:Choice>
        <mc:Fallback>
          <w:pict>
            <v:shape style="position:absolute;margin-left:71pt;margin-top:795.5271pt;width:48.65pt;height:11.75pt;mso-position-horizontal-relative:page;mso-position-vertical-relative:page;z-index:-15961600" type="#_x0000_t202" id="docshape2" filled="false" stroked="false">
              <v:textbox inset="0,0,0,0">
                <w:txbxContent>
                  <w:p>
                    <w:pPr>
                      <w:spacing w:before="20"/>
                      <w:ind w:left="20" w:right="0" w:firstLine="0"/>
                      <w:jc w:val="left"/>
                      <w:rPr>
                        <w:rFonts w:ascii="Verdana"/>
                        <w:b/>
                        <w:sz w:val="16"/>
                      </w:rPr>
                    </w:pPr>
                    <w:r>
                      <w:rPr>
                        <w:rFonts w:ascii="Verdana"/>
                        <w:sz w:val="16"/>
                      </w:rPr>
                      <w:t>Page</w:t>
                    </w:r>
                    <w:r>
                      <w:rPr>
                        <w:rFonts w:ascii="Verdana"/>
                        <w:spacing w:val="-4"/>
                        <w:sz w:val="16"/>
                      </w:rPr>
                      <w:t> </w:t>
                    </w:r>
                    <w:r>
                      <w:rPr>
                        <w:rFonts w:ascii="Verdana"/>
                        <w:b/>
                        <w:sz w:val="16"/>
                      </w:rPr>
                      <w:fldChar w:fldCharType="begin"/>
                    </w:r>
                    <w:r>
                      <w:rPr>
                        <w:rFonts w:ascii="Verdana"/>
                        <w:b/>
                        <w:sz w:val="16"/>
                      </w:rPr>
                      <w:instrText> PAGE </w:instrText>
                    </w:r>
                    <w:r>
                      <w:rPr>
                        <w:rFonts w:ascii="Verdana"/>
                        <w:b/>
                        <w:sz w:val="16"/>
                      </w:rPr>
                      <w:fldChar w:fldCharType="separate"/>
                    </w:r>
                    <w:r>
                      <w:rPr>
                        <w:rFonts w:ascii="Verdana"/>
                        <w:b/>
                        <w:sz w:val="16"/>
                      </w:rPr>
                      <w:t>6</w:t>
                    </w:r>
                    <w:r>
                      <w:rPr>
                        <w:rFonts w:ascii="Verdana"/>
                        <w:b/>
                        <w:sz w:val="16"/>
                      </w:rPr>
                      <w:fldChar w:fldCharType="end"/>
                    </w:r>
                    <w:r>
                      <w:rPr>
                        <w:rFonts w:ascii="Verdana"/>
                        <w:b/>
                        <w:spacing w:val="-1"/>
                        <w:sz w:val="16"/>
                      </w:rPr>
                      <w:t> </w:t>
                    </w:r>
                    <w:r>
                      <w:rPr>
                        <w:rFonts w:ascii="Verdana"/>
                        <w:sz w:val="16"/>
                      </w:rPr>
                      <w:t>of</w:t>
                    </w:r>
                    <w:r>
                      <w:rPr>
                        <w:rFonts w:ascii="Verdana"/>
                        <w:spacing w:val="-3"/>
                        <w:sz w:val="16"/>
                      </w:rPr>
                      <w:t> </w:t>
                    </w:r>
                    <w:r>
                      <w:rPr>
                        <w:rFonts w:ascii="Verdana"/>
                        <w:b/>
                        <w:spacing w:val="-10"/>
                        <w:sz w:val="16"/>
                      </w:rPr>
                      <w:fldChar w:fldCharType="begin"/>
                    </w:r>
                    <w:r>
                      <w:rPr>
                        <w:rFonts w:ascii="Verdana"/>
                        <w:b/>
                        <w:spacing w:val="-10"/>
                        <w:sz w:val="16"/>
                      </w:rPr>
                      <w:instrText> NUMPAGES </w:instrText>
                    </w:r>
                    <w:r>
                      <w:rPr>
                        <w:rFonts w:ascii="Verdana"/>
                        <w:b/>
                        <w:spacing w:val="-10"/>
                        <w:sz w:val="16"/>
                      </w:rPr>
                      <w:fldChar w:fldCharType="separate"/>
                    </w:r>
                    <w:r>
                      <w:rPr>
                        <w:rFonts w:ascii="Verdana"/>
                        <w:b/>
                        <w:spacing w:val="-10"/>
                        <w:sz w:val="16"/>
                      </w:rPr>
                      <w:t>7</w:t>
                    </w:r>
                    <w:r>
                      <w:rPr>
                        <w:rFonts w:ascii="Verdana"/>
                        <w:b/>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2155" w:hanging="57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3051" w:hanging="570"/>
      </w:pPr>
      <w:rPr>
        <w:rFonts w:hint="default"/>
        <w:lang w:val="en-US" w:eastAsia="en-US" w:bidi="ar-SA"/>
      </w:rPr>
    </w:lvl>
    <w:lvl w:ilvl="2">
      <w:start w:val="0"/>
      <w:numFmt w:val="bullet"/>
      <w:lvlText w:val="•"/>
      <w:lvlJc w:val="left"/>
      <w:pPr>
        <w:ind w:left="3942" w:hanging="570"/>
      </w:pPr>
      <w:rPr>
        <w:rFonts w:hint="default"/>
        <w:lang w:val="en-US" w:eastAsia="en-US" w:bidi="ar-SA"/>
      </w:rPr>
    </w:lvl>
    <w:lvl w:ilvl="3">
      <w:start w:val="0"/>
      <w:numFmt w:val="bullet"/>
      <w:lvlText w:val="•"/>
      <w:lvlJc w:val="left"/>
      <w:pPr>
        <w:ind w:left="4833" w:hanging="570"/>
      </w:pPr>
      <w:rPr>
        <w:rFonts w:hint="default"/>
        <w:lang w:val="en-US" w:eastAsia="en-US" w:bidi="ar-SA"/>
      </w:rPr>
    </w:lvl>
    <w:lvl w:ilvl="4">
      <w:start w:val="0"/>
      <w:numFmt w:val="bullet"/>
      <w:lvlText w:val="•"/>
      <w:lvlJc w:val="left"/>
      <w:pPr>
        <w:ind w:left="5724" w:hanging="570"/>
      </w:pPr>
      <w:rPr>
        <w:rFonts w:hint="default"/>
        <w:lang w:val="en-US" w:eastAsia="en-US" w:bidi="ar-SA"/>
      </w:rPr>
    </w:lvl>
    <w:lvl w:ilvl="5">
      <w:start w:val="0"/>
      <w:numFmt w:val="bullet"/>
      <w:lvlText w:val="•"/>
      <w:lvlJc w:val="left"/>
      <w:pPr>
        <w:ind w:left="6615" w:hanging="570"/>
      </w:pPr>
      <w:rPr>
        <w:rFonts w:hint="default"/>
        <w:lang w:val="en-US" w:eastAsia="en-US" w:bidi="ar-SA"/>
      </w:rPr>
    </w:lvl>
    <w:lvl w:ilvl="6">
      <w:start w:val="0"/>
      <w:numFmt w:val="bullet"/>
      <w:lvlText w:val="•"/>
      <w:lvlJc w:val="left"/>
      <w:pPr>
        <w:ind w:left="7506" w:hanging="570"/>
      </w:pPr>
      <w:rPr>
        <w:rFonts w:hint="default"/>
        <w:lang w:val="en-US" w:eastAsia="en-US" w:bidi="ar-SA"/>
      </w:rPr>
    </w:lvl>
    <w:lvl w:ilvl="7">
      <w:start w:val="0"/>
      <w:numFmt w:val="bullet"/>
      <w:lvlText w:val="•"/>
      <w:lvlJc w:val="left"/>
      <w:pPr>
        <w:ind w:left="8397" w:hanging="570"/>
      </w:pPr>
      <w:rPr>
        <w:rFonts w:hint="default"/>
        <w:lang w:val="en-US" w:eastAsia="en-US" w:bidi="ar-SA"/>
      </w:rPr>
    </w:lvl>
    <w:lvl w:ilvl="8">
      <w:start w:val="0"/>
      <w:numFmt w:val="bullet"/>
      <w:lvlText w:val="•"/>
      <w:lvlJc w:val="left"/>
      <w:pPr>
        <w:ind w:left="9288" w:hanging="570"/>
      </w:pPr>
      <w:rPr>
        <w:rFonts w:hint="default"/>
        <w:lang w:val="en-US" w:eastAsia="en-US" w:bidi="ar-SA"/>
      </w:rPr>
    </w:lvl>
  </w:abstractNum>
  <w:abstractNum w:abstractNumId="6">
    <w:multiLevelType w:val="hybridMultilevel"/>
    <w:lvl w:ilvl="0">
      <w:start w:val="0"/>
      <w:numFmt w:val="bullet"/>
      <w:lvlText w:val="●"/>
      <w:lvlJc w:val="left"/>
      <w:pPr>
        <w:ind w:left="2141" w:hanging="57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3033" w:hanging="570"/>
      </w:pPr>
      <w:rPr>
        <w:rFonts w:hint="default"/>
        <w:lang w:val="en-US" w:eastAsia="en-US" w:bidi="ar-SA"/>
      </w:rPr>
    </w:lvl>
    <w:lvl w:ilvl="2">
      <w:start w:val="0"/>
      <w:numFmt w:val="bullet"/>
      <w:lvlText w:val="•"/>
      <w:lvlJc w:val="left"/>
      <w:pPr>
        <w:ind w:left="3926" w:hanging="570"/>
      </w:pPr>
      <w:rPr>
        <w:rFonts w:hint="default"/>
        <w:lang w:val="en-US" w:eastAsia="en-US" w:bidi="ar-SA"/>
      </w:rPr>
    </w:lvl>
    <w:lvl w:ilvl="3">
      <w:start w:val="0"/>
      <w:numFmt w:val="bullet"/>
      <w:lvlText w:val="•"/>
      <w:lvlJc w:val="left"/>
      <w:pPr>
        <w:ind w:left="4819" w:hanging="570"/>
      </w:pPr>
      <w:rPr>
        <w:rFonts w:hint="default"/>
        <w:lang w:val="en-US" w:eastAsia="en-US" w:bidi="ar-SA"/>
      </w:rPr>
    </w:lvl>
    <w:lvl w:ilvl="4">
      <w:start w:val="0"/>
      <w:numFmt w:val="bullet"/>
      <w:lvlText w:val="•"/>
      <w:lvlJc w:val="left"/>
      <w:pPr>
        <w:ind w:left="5712" w:hanging="570"/>
      </w:pPr>
      <w:rPr>
        <w:rFonts w:hint="default"/>
        <w:lang w:val="en-US" w:eastAsia="en-US" w:bidi="ar-SA"/>
      </w:rPr>
    </w:lvl>
    <w:lvl w:ilvl="5">
      <w:start w:val="0"/>
      <w:numFmt w:val="bullet"/>
      <w:lvlText w:val="•"/>
      <w:lvlJc w:val="left"/>
      <w:pPr>
        <w:ind w:left="6605" w:hanging="570"/>
      </w:pPr>
      <w:rPr>
        <w:rFonts w:hint="default"/>
        <w:lang w:val="en-US" w:eastAsia="en-US" w:bidi="ar-SA"/>
      </w:rPr>
    </w:lvl>
    <w:lvl w:ilvl="6">
      <w:start w:val="0"/>
      <w:numFmt w:val="bullet"/>
      <w:lvlText w:val="•"/>
      <w:lvlJc w:val="left"/>
      <w:pPr>
        <w:ind w:left="7498" w:hanging="570"/>
      </w:pPr>
      <w:rPr>
        <w:rFonts w:hint="default"/>
        <w:lang w:val="en-US" w:eastAsia="en-US" w:bidi="ar-SA"/>
      </w:rPr>
    </w:lvl>
    <w:lvl w:ilvl="7">
      <w:start w:val="0"/>
      <w:numFmt w:val="bullet"/>
      <w:lvlText w:val="•"/>
      <w:lvlJc w:val="left"/>
      <w:pPr>
        <w:ind w:left="8391" w:hanging="570"/>
      </w:pPr>
      <w:rPr>
        <w:rFonts w:hint="default"/>
        <w:lang w:val="en-US" w:eastAsia="en-US" w:bidi="ar-SA"/>
      </w:rPr>
    </w:lvl>
    <w:lvl w:ilvl="8">
      <w:start w:val="0"/>
      <w:numFmt w:val="bullet"/>
      <w:lvlText w:val="•"/>
      <w:lvlJc w:val="left"/>
      <w:pPr>
        <w:ind w:left="9284" w:hanging="570"/>
      </w:pPr>
      <w:rPr>
        <w:rFonts w:hint="default"/>
        <w:lang w:val="en-US" w:eastAsia="en-US" w:bidi="ar-SA"/>
      </w:rPr>
    </w:lvl>
  </w:abstractNum>
  <w:abstractNum w:abstractNumId="5">
    <w:multiLevelType w:val="hybridMultilevel"/>
    <w:lvl w:ilvl="0">
      <w:start w:val="0"/>
      <w:numFmt w:val="bullet"/>
      <w:lvlText w:val="●"/>
      <w:lvlJc w:val="left"/>
      <w:pPr>
        <w:ind w:left="2141" w:hanging="57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3033" w:hanging="570"/>
      </w:pPr>
      <w:rPr>
        <w:rFonts w:hint="default"/>
        <w:lang w:val="en-US" w:eastAsia="en-US" w:bidi="ar-SA"/>
      </w:rPr>
    </w:lvl>
    <w:lvl w:ilvl="2">
      <w:start w:val="0"/>
      <w:numFmt w:val="bullet"/>
      <w:lvlText w:val="•"/>
      <w:lvlJc w:val="left"/>
      <w:pPr>
        <w:ind w:left="3926" w:hanging="570"/>
      </w:pPr>
      <w:rPr>
        <w:rFonts w:hint="default"/>
        <w:lang w:val="en-US" w:eastAsia="en-US" w:bidi="ar-SA"/>
      </w:rPr>
    </w:lvl>
    <w:lvl w:ilvl="3">
      <w:start w:val="0"/>
      <w:numFmt w:val="bullet"/>
      <w:lvlText w:val="•"/>
      <w:lvlJc w:val="left"/>
      <w:pPr>
        <w:ind w:left="4819" w:hanging="570"/>
      </w:pPr>
      <w:rPr>
        <w:rFonts w:hint="default"/>
        <w:lang w:val="en-US" w:eastAsia="en-US" w:bidi="ar-SA"/>
      </w:rPr>
    </w:lvl>
    <w:lvl w:ilvl="4">
      <w:start w:val="0"/>
      <w:numFmt w:val="bullet"/>
      <w:lvlText w:val="•"/>
      <w:lvlJc w:val="left"/>
      <w:pPr>
        <w:ind w:left="5712" w:hanging="570"/>
      </w:pPr>
      <w:rPr>
        <w:rFonts w:hint="default"/>
        <w:lang w:val="en-US" w:eastAsia="en-US" w:bidi="ar-SA"/>
      </w:rPr>
    </w:lvl>
    <w:lvl w:ilvl="5">
      <w:start w:val="0"/>
      <w:numFmt w:val="bullet"/>
      <w:lvlText w:val="•"/>
      <w:lvlJc w:val="left"/>
      <w:pPr>
        <w:ind w:left="6605" w:hanging="570"/>
      </w:pPr>
      <w:rPr>
        <w:rFonts w:hint="default"/>
        <w:lang w:val="en-US" w:eastAsia="en-US" w:bidi="ar-SA"/>
      </w:rPr>
    </w:lvl>
    <w:lvl w:ilvl="6">
      <w:start w:val="0"/>
      <w:numFmt w:val="bullet"/>
      <w:lvlText w:val="•"/>
      <w:lvlJc w:val="left"/>
      <w:pPr>
        <w:ind w:left="7498" w:hanging="570"/>
      </w:pPr>
      <w:rPr>
        <w:rFonts w:hint="default"/>
        <w:lang w:val="en-US" w:eastAsia="en-US" w:bidi="ar-SA"/>
      </w:rPr>
    </w:lvl>
    <w:lvl w:ilvl="7">
      <w:start w:val="0"/>
      <w:numFmt w:val="bullet"/>
      <w:lvlText w:val="•"/>
      <w:lvlJc w:val="left"/>
      <w:pPr>
        <w:ind w:left="8391" w:hanging="570"/>
      </w:pPr>
      <w:rPr>
        <w:rFonts w:hint="default"/>
        <w:lang w:val="en-US" w:eastAsia="en-US" w:bidi="ar-SA"/>
      </w:rPr>
    </w:lvl>
    <w:lvl w:ilvl="8">
      <w:start w:val="0"/>
      <w:numFmt w:val="bullet"/>
      <w:lvlText w:val="•"/>
      <w:lvlJc w:val="left"/>
      <w:pPr>
        <w:ind w:left="9284" w:hanging="570"/>
      </w:pPr>
      <w:rPr>
        <w:rFonts w:hint="default"/>
        <w:lang w:val="en-US" w:eastAsia="en-US" w:bidi="ar-SA"/>
      </w:rPr>
    </w:lvl>
  </w:abstractNum>
  <w:abstractNum w:abstractNumId="4">
    <w:multiLevelType w:val="hybridMultilevel"/>
    <w:lvl w:ilvl="0">
      <w:start w:val="0"/>
      <w:numFmt w:val="bullet"/>
      <w:lvlText w:val="●"/>
      <w:lvlJc w:val="left"/>
      <w:pPr>
        <w:ind w:left="2155" w:hanging="570"/>
      </w:pPr>
      <w:rPr>
        <w:rFonts w:hint="default" w:ascii="Arial" w:hAnsi="Arial" w:eastAsia="Arial" w:cs="Arial"/>
        <w:b w:val="0"/>
        <w:bCs w:val="0"/>
        <w:i w:val="0"/>
        <w:iCs w:val="0"/>
        <w:color w:val="3B3B3B"/>
        <w:spacing w:val="0"/>
        <w:w w:val="100"/>
        <w:sz w:val="20"/>
        <w:szCs w:val="20"/>
        <w:lang w:val="en-US" w:eastAsia="en-US" w:bidi="ar-SA"/>
      </w:rPr>
    </w:lvl>
    <w:lvl w:ilvl="1">
      <w:start w:val="0"/>
      <w:numFmt w:val="bullet"/>
      <w:lvlText w:val="•"/>
      <w:lvlJc w:val="left"/>
      <w:pPr>
        <w:ind w:left="3051" w:hanging="570"/>
      </w:pPr>
      <w:rPr>
        <w:rFonts w:hint="default"/>
        <w:lang w:val="en-US" w:eastAsia="en-US" w:bidi="ar-SA"/>
      </w:rPr>
    </w:lvl>
    <w:lvl w:ilvl="2">
      <w:start w:val="0"/>
      <w:numFmt w:val="bullet"/>
      <w:lvlText w:val="•"/>
      <w:lvlJc w:val="left"/>
      <w:pPr>
        <w:ind w:left="3942" w:hanging="570"/>
      </w:pPr>
      <w:rPr>
        <w:rFonts w:hint="default"/>
        <w:lang w:val="en-US" w:eastAsia="en-US" w:bidi="ar-SA"/>
      </w:rPr>
    </w:lvl>
    <w:lvl w:ilvl="3">
      <w:start w:val="0"/>
      <w:numFmt w:val="bullet"/>
      <w:lvlText w:val="•"/>
      <w:lvlJc w:val="left"/>
      <w:pPr>
        <w:ind w:left="4833" w:hanging="570"/>
      </w:pPr>
      <w:rPr>
        <w:rFonts w:hint="default"/>
        <w:lang w:val="en-US" w:eastAsia="en-US" w:bidi="ar-SA"/>
      </w:rPr>
    </w:lvl>
    <w:lvl w:ilvl="4">
      <w:start w:val="0"/>
      <w:numFmt w:val="bullet"/>
      <w:lvlText w:val="•"/>
      <w:lvlJc w:val="left"/>
      <w:pPr>
        <w:ind w:left="5724" w:hanging="570"/>
      </w:pPr>
      <w:rPr>
        <w:rFonts w:hint="default"/>
        <w:lang w:val="en-US" w:eastAsia="en-US" w:bidi="ar-SA"/>
      </w:rPr>
    </w:lvl>
    <w:lvl w:ilvl="5">
      <w:start w:val="0"/>
      <w:numFmt w:val="bullet"/>
      <w:lvlText w:val="•"/>
      <w:lvlJc w:val="left"/>
      <w:pPr>
        <w:ind w:left="6615" w:hanging="570"/>
      </w:pPr>
      <w:rPr>
        <w:rFonts w:hint="default"/>
        <w:lang w:val="en-US" w:eastAsia="en-US" w:bidi="ar-SA"/>
      </w:rPr>
    </w:lvl>
    <w:lvl w:ilvl="6">
      <w:start w:val="0"/>
      <w:numFmt w:val="bullet"/>
      <w:lvlText w:val="•"/>
      <w:lvlJc w:val="left"/>
      <w:pPr>
        <w:ind w:left="7506" w:hanging="570"/>
      </w:pPr>
      <w:rPr>
        <w:rFonts w:hint="default"/>
        <w:lang w:val="en-US" w:eastAsia="en-US" w:bidi="ar-SA"/>
      </w:rPr>
    </w:lvl>
    <w:lvl w:ilvl="7">
      <w:start w:val="0"/>
      <w:numFmt w:val="bullet"/>
      <w:lvlText w:val="•"/>
      <w:lvlJc w:val="left"/>
      <w:pPr>
        <w:ind w:left="8397" w:hanging="570"/>
      </w:pPr>
      <w:rPr>
        <w:rFonts w:hint="default"/>
        <w:lang w:val="en-US" w:eastAsia="en-US" w:bidi="ar-SA"/>
      </w:rPr>
    </w:lvl>
    <w:lvl w:ilvl="8">
      <w:start w:val="0"/>
      <w:numFmt w:val="bullet"/>
      <w:lvlText w:val="•"/>
      <w:lvlJc w:val="left"/>
      <w:pPr>
        <w:ind w:left="9288" w:hanging="570"/>
      </w:pPr>
      <w:rPr>
        <w:rFonts w:hint="default"/>
        <w:lang w:val="en-US" w:eastAsia="en-US" w:bidi="ar-SA"/>
      </w:rPr>
    </w:lvl>
  </w:abstractNum>
  <w:abstractNum w:abstractNumId="3">
    <w:multiLevelType w:val="hybridMultilevel"/>
    <w:lvl w:ilvl="0">
      <w:start w:val="0"/>
      <w:numFmt w:val="bullet"/>
      <w:lvlText w:val="●"/>
      <w:lvlJc w:val="left"/>
      <w:pPr>
        <w:ind w:left="2128" w:hanging="57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3015" w:hanging="570"/>
      </w:pPr>
      <w:rPr>
        <w:rFonts w:hint="default"/>
        <w:lang w:val="en-US" w:eastAsia="en-US" w:bidi="ar-SA"/>
      </w:rPr>
    </w:lvl>
    <w:lvl w:ilvl="2">
      <w:start w:val="0"/>
      <w:numFmt w:val="bullet"/>
      <w:lvlText w:val="•"/>
      <w:lvlJc w:val="left"/>
      <w:pPr>
        <w:ind w:left="3910" w:hanging="570"/>
      </w:pPr>
      <w:rPr>
        <w:rFonts w:hint="default"/>
        <w:lang w:val="en-US" w:eastAsia="en-US" w:bidi="ar-SA"/>
      </w:rPr>
    </w:lvl>
    <w:lvl w:ilvl="3">
      <w:start w:val="0"/>
      <w:numFmt w:val="bullet"/>
      <w:lvlText w:val="•"/>
      <w:lvlJc w:val="left"/>
      <w:pPr>
        <w:ind w:left="4805" w:hanging="570"/>
      </w:pPr>
      <w:rPr>
        <w:rFonts w:hint="default"/>
        <w:lang w:val="en-US" w:eastAsia="en-US" w:bidi="ar-SA"/>
      </w:rPr>
    </w:lvl>
    <w:lvl w:ilvl="4">
      <w:start w:val="0"/>
      <w:numFmt w:val="bullet"/>
      <w:lvlText w:val="•"/>
      <w:lvlJc w:val="left"/>
      <w:pPr>
        <w:ind w:left="5700" w:hanging="570"/>
      </w:pPr>
      <w:rPr>
        <w:rFonts w:hint="default"/>
        <w:lang w:val="en-US" w:eastAsia="en-US" w:bidi="ar-SA"/>
      </w:rPr>
    </w:lvl>
    <w:lvl w:ilvl="5">
      <w:start w:val="0"/>
      <w:numFmt w:val="bullet"/>
      <w:lvlText w:val="•"/>
      <w:lvlJc w:val="left"/>
      <w:pPr>
        <w:ind w:left="6595" w:hanging="570"/>
      </w:pPr>
      <w:rPr>
        <w:rFonts w:hint="default"/>
        <w:lang w:val="en-US" w:eastAsia="en-US" w:bidi="ar-SA"/>
      </w:rPr>
    </w:lvl>
    <w:lvl w:ilvl="6">
      <w:start w:val="0"/>
      <w:numFmt w:val="bullet"/>
      <w:lvlText w:val="•"/>
      <w:lvlJc w:val="left"/>
      <w:pPr>
        <w:ind w:left="7490" w:hanging="570"/>
      </w:pPr>
      <w:rPr>
        <w:rFonts w:hint="default"/>
        <w:lang w:val="en-US" w:eastAsia="en-US" w:bidi="ar-SA"/>
      </w:rPr>
    </w:lvl>
    <w:lvl w:ilvl="7">
      <w:start w:val="0"/>
      <w:numFmt w:val="bullet"/>
      <w:lvlText w:val="•"/>
      <w:lvlJc w:val="left"/>
      <w:pPr>
        <w:ind w:left="8385" w:hanging="570"/>
      </w:pPr>
      <w:rPr>
        <w:rFonts w:hint="default"/>
        <w:lang w:val="en-US" w:eastAsia="en-US" w:bidi="ar-SA"/>
      </w:rPr>
    </w:lvl>
    <w:lvl w:ilvl="8">
      <w:start w:val="0"/>
      <w:numFmt w:val="bullet"/>
      <w:lvlText w:val="•"/>
      <w:lvlJc w:val="left"/>
      <w:pPr>
        <w:ind w:left="9280" w:hanging="570"/>
      </w:pPr>
      <w:rPr>
        <w:rFonts w:hint="default"/>
        <w:lang w:val="en-US" w:eastAsia="en-US" w:bidi="ar-SA"/>
      </w:rPr>
    </w:lvl>
  </w:abstractNum>
  <w:abstractNum w:abstractNumId="2">
    <w:multiLevelType w:val="hybridMultilevel"/>
    <w:lvl w:ilvl="0">
      <w:start w:val="0"/>
      <w:numFmt w:val="bullet"/>
      <w:lvlText w:val="●"/>
      <w:lvlJc w:val="left"/>
      <w:pPr>
        <w:ind w:left="2155" w:hanging="57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3051" w:hanging="570"/>
      </w:pPr>
      <w:rPr>
        <w:rFonts w:hint="default"/>
        <w:lang w:val="en-US" w:eastAsia="en-US" w:bidi="ar-SA"/>
      </w:rPr>
    </w:lvl>
    <w:lvl w:ilvl="2">
      <w:start w:val="0"/>
      <w:numFmt w:val="bullet"/>
      <w:lvlText w:val="•"/>
      <w:lvlJc w:val="left"/>
      <w:pPr>
        <w:ind w:left="3942" w:hanging="570"/>
      </w:pPr>
      <w:rPr>
        <w:rFonts w:hint="default"/>
        <w:lang w:val="en-US" w:eastAsia="en-US" w:bidi="ar-SA"/>
      </w:rPr>
    </w:lvl>
    <w:lvl w:ilvl="3">
      <w:start w:val="0"/>
      <w:numFmt w:val="bullet"/>
      <w:lvlText w:val="•"/>
      <w:lvlJc w:val="left"/>
      <w:pPr>
        <w:ind w:left="4833" w:hanging="570"/>
      </w:pPr>
      <w:rPr>
        <w:rFonts w:hint="default"/>
        <w:lang w:val="en-US" w:eastAsia="en-US" w:bidi="ar-SA"/>
      </w:rPr>
    </w:lvl>
    <w:lvl w:ilvl="4">
      <w:start w:val="0"/>
      <w:numFmt w:val="bullet"/>
      <w:lvlText w:val="•"/>
      <w:lvlJc w:val="left"/>
      <w:pPr>
        <w:ind w:left="5724" w:hanging="570"/>
      </w:pPr>
      <w:rPr>
        <w:rFonts w:hint="default"/>
        <w:lang w:val="en-US" w:eastAsia="en-US" w:bidi="ar-SA"/>
      </w:rPr>
    </w:lvl>
    <w:lvl w:ilvl="5">
      <w:start w:val="0"/>
      <w:numFmt w:val="bullet"/>
      <w:lvlText w:val="•"/>
      <w:lvlJc w:val="left"/>
      <w:pPr>
        <w:ind w:left="6615" w:hanging="570"/>
      </w:pPr>
      <w:rPr>
        <w:rFonts w:hint="default"/>
        <w:lang w:val="en-US" w:eastAsia="en-US" w:bidi="ar-SA"/>
      </w:rPr>
    </w:lvl>
    <w:lvl w:ilvl="6">
      <w:start w:val="0"/>
      <w:numFmt w:val="bullet"/>
      <w:lvlText w:val="•"/>
      <w:lvlJc w:val="left"/>
      <w:pPr>
        <w:ind w:left="7506" w:hanging="570"/>
      </w:pPr>
      <w:rPr>
        <w:rFonts w:hint="default"/>
        <w:lang w:val="en-US" w:eastAsia="en-US" w:bidi="ar-SA"/>
      </w:rPr>
    </w:lvl>
    <w:lvl w:ilvl="7">
      <w:start w:val="0"/>
      <w:numFmt w:val="bullet"/>
      <w:lvlText w:val="•"/>
      <w:lvlJc w:val="left"/>
      <w:pPr>
        <w:ind w:left="8397" w:hanging="570"/>
      </w:pPr>
      <w:rPr>
        <w:rFonts w:hint="default"/>
        <w:lang w:val="en-US" w:eastAsia="en-US" w:bidi="ar-SA"/>
      </w:rPr>
    </w:lvl>
    <w:lvl w:ilvl="8">
      <w:start w:val="0"/>
      <w:numFmt w:val="bullet"/>
      <w:lvlText w:val="•"/>
      <w:lvlJc w:val="left"/>
      <w:pPr>
        <w:ind w:left="9288" w:hanging="570"/>
      </w:pPr>
      <w:rPr>
        <w:rFonts w:hint="default"/>
        <w:lang w:val="en-US" w:eastAsia="en-US" w:bidi="ar-SA"/>
      </w:rPr>
    </w:lvl>
  </w:abstractNum>
  <w:abstractNum w:abstractNumId="1">
    <w:multiLevelType w:val="hybridMultilevel"/>
    <w:lvl w:ilvl="0">
      <w:start w:val="1"/>
      <w:numFmt w:val="decimal"/>
      <w:lvlText w:val="%1."/>
      <w:lvlJc w:val="left"/>
      <w:pPr>
        <w:ind w:left="1585" w:hanging="571"/>
        <w:jc w:val="left"/>
      </w:pPr>
      <w:rPr>
        <w:rFonts w:hint="default" w:ascii="Montserrat" w:hAnsi="Montserrat" w:eastAsia="Montserrat" w:cs="Montserrat"/>
        <w:b/>
        <w:bCs/>
        <w:i w:val="0"/>
        <w:iCs w:val="0"/>
        <w:spacing w:val="0"/>
        <w:w w:val="100"/>
        <w:sz w:val="20"/>
        <w:szCs w:val="20"/>
        <w:lang w:val="en-US" w:eastAsia="en-US" w:bidi="ar-SA"/>
      </w:rPr>
    </w:lvl>
    <w:lvl w:ilvl="1">
      <w:start w:val="1"/>
      <w:numFmt w:val="decimal"/>
      <w:lvlText w:val="%1.%2"/>
      <w:lvlJc w:val="left"/>
      <w:pPr>
        <w:ind w:left="1585" w:hanging="570"/>
        <w:jc w:val="left"/>
      </w:pPr>
      <w:rPr>
        <w:rFonts w:hint="default" w:ascii="Montserrat" w:hAnsi="Montserrat" w:eastAsia="Montserrat" w:cs="Montserrat"/>
        <w:b w:val="0"/>
        <w:bCs w:val="0"/>
        <w:i w:val="0"/>
        <w:iCs w:val="0"/>
        <w:spacing w:val="-3"/>
        <w:w w:val="100"/>
        <w:sz w:val="20"/>
        <w:szCs w:val="20"/>
        <w:lang w:val="en-US" w:eastAsia="en-US" w:bidi="ar-SA"/>
      </w:rPr>
    </w:lvl>
    <w:lvl w:ilvl="2">
      <w:start w:val="1"/>
      <w:numFmt w:val="decimal"/>
      <w:lvlText w:val="%1.%2.%3"/>
      <w:lvlJc w:val="left"/>
      <w:pPr>
        <w:ind w:left="1585" w:hanging="571"/>
        <w:jc w:val="left"/>
      </w:pPr>
      <w:rPr>
        <w:rFonts w:hint="default" w:ascii="Montserrat" w:hAnsi="Montserrat" w:eastAsia="Montserrat" w:cs="Montserrat"/>
        <w:b w:val="0"/>
        <w:bCs w:val="0"/>
        <w:i w:val="0"/>
        <w:iCs w:val="0"/>
        <w:spacing w:val="-3"/>
        <w:w w:val="100"/>
        <w:sz w:val="20"/>
        <w:szCs w:val="20"/>
        <w:lang w:val="en-US" w:eastAsia="en-US" w:bidi="ar-SA"/>
      </w:rPr>
    </w:lvl>
    <w:lvl w:ilvl="3">
      <w:start w:val="1"/>
      <w:numFmt w:val="lowerLetter"/>
      <w:lvlText w:val="(%4)"/>
      <w:lvlJc w:val="left"/>
      <w:pPr>
        <w:ind w:left="1886" w:hanging="302"/>
        <w:jc w:val="left"/>
      </w:pPr>
      <w:rPr>
        <w:rFonts w:hint="default" w:ascii="Montserrat" w:hAnsi="Montserrat" w:eastAsia="Montserrat" w:cs="Montserrat"/>
        <w:b w:val="0"/>
        <w:bCs w:val="0"/>
        <w:i w:val="0"/>
        <w:iCs w:val="0"/>
        <w:spacing w:val="0"/>
        <w:w w:val="100"/>
        <w:sz w:val="20"/>
        <w:szCs w:val="20"/>
        <w:lang w:val="en-US" w:eastAsia="en-US" w:bidi="ar-SA"/>
      </w:rPr>
    </w:lvl>
    <w:lvl w:ilvl="4">
      <w:start w:val="1"/>
      <w:numFmt w:val="decimal"/>
      <w:lvlText w:val="%5."/>
      <w:lvlJc w:val="left"/>
      <w:pPr>
        <w:ind w:left="2155" w:hanging="571"/>
        <w:jc w:val="left"/>
      </w:pPr>
      <w:rPr>
        <w:rFonts w:hint="default" w:ascii="Montserrat" w:hAnsi="Montserrat" w:eastAsia="Montserrat" w:cs="Montserrat"/>
        <w:b w:val="0"/>
        <w:bCs w:val="0"/>
        <w:i w:val="0"/>
        <w:iCs w:val="0"/>
        <w:spacing w:val="0"/>
        <w:w w:val="100"/>
        <w:sz w:val="20"/>
        <w:szCs w:val="20"/>
        <w:lang w:val="en-US" w:eastAsia="en-US" w:bidi="ar-SA"/>
      </w:rPr>
    </w:lvl>
    <w:lvl w:ilvl="5">
      <w:start w:val="0"/>
      <w:numFmt w:val="bullet"/>
      <w:lvlText w:val="•"/>
      <w:lvlJc w:val="left"/>
      <w:pPr>
        <w:ind w:left="2160" w:hanging="571"/>
      </w:pPr>
      <w:rPr>
        <w:rFonts w:hint="default"/>
        <w:lang w:val="en-US" w:eastAsia="en-US" w:bidi="ar-SA"/>
      </w:rPr>
    </w:lvl>
    <w:lvl w:ilvl="6">
      <w:start w:val="0"/>
      <w:numFmt w:val="bullet"/>
      <w:lvlText w:val="•"/>
      <w:lvlJc w:val="left"/>
      <w:pPr>
        <w:ind w:left="3942" w:hanging="571"/>
      </w:pPr>
      <w:rPr>
        <w:rFonts w:hint="default"/>
        <w:lang w:val="en-US" w:eastAsia="en-US" w:bidi="ar-SA"/>
      </w:rPr>
    </w:lvl>
    <w:lvl w:ilvl="7">
      <w:start w:val="0"/>
      <w:numFmt w:val="bullet"/>
      <w:lvlText w:val="•"/>
      <w:lvlJc w:val="left"/>
      <w:pPr>
        <w:ind w:left="5724" w:hanging="571"/>
      </w:pPr>
      <w:rPr>
        <w:rFonts w:hint="default"/>
        <w:lang w:val="en-US" w:eastAsia="en-US" w:bidi="ar-SA"/>
      </w:rPr>
    </w:lvl>
    <w:lvl w:ilvl="8">
      <w:start w:val="0"/>
      <w:numFmt w:val="bullet"/>
      <w:lvlText w:val="•"/>
      <w:lvlJc w:val="left"/>
      <w:pPr>
        <w:ind w:left="7506" w:hanging="571"/>
      </w:pPr>
      <w:rPr>
        <w:rFonts w:hint="default"/>
        <w:lang w:val="en-US" w:eastAsia="en-US" w:bidi="ar-SA"/>
      </w:rPr>
    </w:lvl>
  </w:abstractNum>
  <w:abstractNum w:abstractNumId="0">
    <w:multiLevelType w:val="hybridMultilevel"/>
    <w:lvl w:ilvl="0">
      <w:start w:val="1"/>
      <w:numFmt w:val="decimal"/>
      <w:lvlText w:val="%1."/>
      <w:lvlJc w:val="left"/>
      <w:pPr>
        <w:ind w:left="1585" w:hanging="571"/>
        <w:jc w:val="left"/>
      </w:pPr>
      <w:rPr>
        <w:rFonts w:hint="default" w:ascii="Montserrat" w:hAnsi="Montserrat" w:eastAsia="Montserrat" w:cs="Montserrat"/>
        <w:b/>
        <w:bCs/>
        <w:i w:val="0"/>
        <w:iCs w:val="0"/>
        <w:spacing w:val="0"/>
        <w:w w:val="100"/>
        <w:sz w:val="20"/>
        <w:szCs w:val="20"/>
        <w:lang w:val="en-US" w:eastAsia="en-US" w:bidi="ar-SA"/>
      </w:rPr>
    </w:lvl>
    <w:lvl w:ilvl="1">
      <w:start w:val="1"/>
      <w:numFmt w:val="decimal"/>
      <w:lvlText w:val="%1.%2"/>
      <w:lvlJc w:val="left"/>
      <w:pPr>
        <w:ind w:left="2305" w:hanging="571"/>
        <w:jc w:val="left"/>
      </w:pPr>
      <w:rPr>
        <w:rFonts w:hint="default" w:ascii="Montserrat" w:hAnsi="Montserrat" w:eastAsia="Montserrat" w:cs="Montserrat"/>
        <w:b w:val="0"/>
        <w:bCs w:val="0"/>
        <w:i w:val="0"/>
        <w:iCs w:val="0"/>
        <w:spacing w:val="-3"/>
        <w:w w:val="100"/>
        <w:sz w:val="20"/>
        <w:szCs w:val="20"/>
        <w:lang w:val="en-US" w:eastAsia="en-US" w:bidi="ar-SA"/>
      </w:rPr>
    </w:lvl>
    <w:lvl w:ilvl="2">
      <w:start w:val="0"/>
      <w:numFmt w:val="bullet"/>
      <w:lvlText w:val="•"/>
      <w:lvlJc w:val="left"/>
      <w:pPr>
        <w:ind w:left="3274" w:hanging="571"/>
      </w:pPr>
      <w:rPr>
        <w:rFonts w:hint="default"/>
        <w:lang w:val="en-US" w:eastAsia="en-US" w:bidi="ar-SA"/>
      </w:rPr>
    </w:lvl>
    <w:lvl w:ilvl="3">
      <w:start w:val="0"/>
      <w:numFmt w:val="bullet"/>
      <w:lvlText w:val="•"/>
      <w:lvlJc w:val="left"/>
      <w:pPr>
        <w:ind w:left="4248" w:hanging="571"/>
      </w:pPr>
      <w:rPr>
        <w:rFonts w:hint="default"/>
        <w:lang w:val="en-US" w:eastAsia="en-US" w:bidi="ar-SA"/>
      </w:rPr>
    </w:lvl>
    <w:lvl w:ilvl="4">
      <w:start w:val="0"/>
      <w:numFmt w:val="bullet"/>
      <w:lvlText w:val="•"/>
      <w:lvlJc w:val="left"/>
      <w:pPr>
        <w:ind w:left="5223" w:hanging="571"/>
      </w:pPr>
      <w:rPr>
        <w:rFonts w:hint="default"/>
        <w:lang w:val="en-US" w:eastAsia="en-US" w:bidi="ar-SA"/>
      </w:rPr>
    </w:lvl>
    <w:lvl w:ilvl="5">
      <w:start w:val="0"/>
      <w:numFmt w:val="bullet"/>
      <w:lvlText w:val="•"/>
      <w:lvlJc w:val="left"/>
      <w:pPr>
        <w:ind w:left="6197" w:hanging="571"/>
      </w:pPr>
      <w:rPr>
        <w:rFonts w:hint="default"/>
        <w:lang w:val="en-US" w:eastAsia="en-US" w:bidi="ar-SA"/>
      </w:rPr>
    </w:lvl>
    <w:lvl w:ilvl="6">
      <w:start w:val="0"/>
      <w:numFmt w:val="bullet"/>
      <w:lvlText w:val="•"/>
      <w:lvlJc w:val="left"/>
      <w:pPr>
        <w:ind w:left="7172" w:hanging="571"/>
      </w:pPr>
      <w:rPr>
        <w:rFonts w:hint="default"/>
        <w:lang w:val="en-US" w:eastAsia="en-US" w:bidi="ar-SA"/>
      </w:rPr>
    </w:lvl>
    <w:lvl w:ilvl="7">
      <w:start w:val="0"/>
      <w:numFmt w:val="bullet"/>
      <w:lvlText w:val="•"/>
      <w:lvlJc w:val="left"/>
      <w:pPr>
        <w:ind w:left="8146" w:hanging="571"/>
      </w:pPr>
      <w:rPr>
        <w:rFonts w:hint="default"/>
        <w:lang w:val="en-US" w:eastAsia="en-US" w:bidi="ar-SA"/>
      </w:rPr>
    </w:lvl>
    <w:lvl w:ilvl="8">
      <w:start w:val="0"/>
      <w:numFmt w:val="bullet"/>
      <w:lvlText w:val="•"/>
      <w:lvlJc w:val="left"/>
      <w:pPr>
        <w:ind w:left="9121" w:hanging="571"/>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rPr>
      <w:rFonts w:ascii="Montserrat" w:hAnsi="Montserrat" w:eastAsia="Montserrat" w:cs="Montserrat"/>
      <w:sz w:val="20"/>
      <w:szCs w:val="20"/>
      <w:lang w:val="en-US" w:eastAsia="en-US" w:bidi="ar-SA"/>
    </w:rPr>
  </w:style>
  <w:style w:styleId="ListParagraph" w:type="paragraph">
    <w:name w:val="List Paragraph"/>
    <w:basedOn w:val="Normal"/>
    <w:uiPriority w:val="1"/>
    <w:qFormat/>
    <w:pPr>
      <w:ind w:left="1584" w:hanging="570"/>
    </w:pPr>
    <w:rPr>
      <w:rFonts w:ascii="Montserrat" w:hAnsi="Montserrat" w:eastAsia="Montserrat" w:cs="Montserrat"/>
      <w:lang w:val="en-US" w:eastAsia="en-US" w:bidi="ar-SA"/>
    </w:rPr>
  </w:style>
  <w:style w:styleId="TableParagraph" w:type="paragraph">
    <w:name w:val="Table Paragraph"/>
    <w:basedOn w:val="Normal"/>
    <w:uiPriority w:val="1"/>
    <w:qFormat/>
    <w:pPr>
      <w:spacing w:line="160" w:lineRule="exact"/>
      <w:ind w:left="109"/>
    </w:pPr>
    <w:rPr>
      <w:rFonts w:ascii="Montserrat" w:hAnsi="Montserrat" w:eastAsia="Montserrat" w:cs="Montserrat"/>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uk-gdpr.org/" TargetMode="External"/><Relationship Id="rId13" Type="http://schemas.openxmlformats.org/officeDocument/2006/relationships/hyperlink" Target="https://ico.org.uk/for-organisations/guide-to-data-protection/guide-to-the-general-data-protection-regulation-gdpr/individual-rights/right-of-access/" TargetMode="External"/><Relationship Id="rId1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hyperlink" Target="https://www.legislation.gov.uk/ukpga/2018/12/section/45/enacted" TargetMode="External"/><Relationship Id="rId17" Type="http://schemas.openxmlformats.org/officeDocument/2006/relationships/customXml" Target="../customXml/item2.xml"/><Relationship Id="rId2" Type="http://schemas.openxmlformats.org/officeDocument/2006/relationships/fontTable" Target="fontTable.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po@petroc.ac.uk" TargetMode="External"/><Relationship Id="rId5" Type="http://schemas.openxmlformats.org/officeDocument/2006/relationships/footer" Target="footer1.xml"/><Relationship Id="rId15" Type="http://schemas.openxmlformats.org/officeDocument/2006/relationships/numbering" Target="numbering.xml"/><Relationship Id="rId10" Type="http://schemas.openxmlformats.org/officeDocument/2006/relationships/hyperlink" Target="https://uk-gdpr.org/chapter-3-article-15/" TargetMode="External"/><Relationship Id="rId4" Type="http://schemas.openxmlformats.org/officeDocument/2006/relationships/settings" Target="settings.xml"/><Relationship Id="rId9" Type="http://schemas.openxmlformats.org/officeDocument/2006/relationships/hyperlink" Target="https://www.legislation.gov.uk/ukpga/2018/12/contents/enacted"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1DEE52A4-1B42-435F-AFAF-0C77168C8CE3}"/>
</file>

<file path=customXml/itemProps2.xml><?xml version="1.0" encoding="utf-8"?>
<ds:datastoreItem xmlns:ds="http://schemas.openxmlformats.org/officeDocument/2006/customXml" ds:itemID="{6DA621AA-879C-46F8-B355-73D493B03A32}"/>
</file>

<file path=customXml/itemProps3.xml><?xml version="1.0" encoding="utf-8"?>
<ds:datastoreItem xmlns:ds="http://schemas.openxmlformats.org/officeDocument/2006/customXml" ds:itemID="{63E4BB4B-1A76-4D4E-BC92-25A47783DB9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Access Request Policy &amp; Procedure Jun26 </dc:title>
  <dcterms:created xsi:type="dcterms:W3CDTF">2025-11-24T10:36:00Z</dcterms:created>
  <dcterms:modified xsi:type="dcterms:W3CDTF">2025-11-24T10:36:00Z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Producer">
    <vt:lpwstr>Skia/PDF m116 Google Docs Renderer</vt:lpwstr>
  </property>
  <property fmtid="{D5CDD505-2E9C-101B-9397-08002B2CF9AE}" pid="4" name="LastSaved">
    <vt:filetime>2025-11-24T00:00:00Z</vt:filetime>
  </property>
  <property fmtid="{D5CDD505-2E9C-101B-9397-08002B2CF9AE}" pid="5" name="ContentTypeId">
    <vt:lpwstr>0x01010039840F440A382F4B949D2134306D383C</vt:lpwstr>
  </property>
</Properties>
</file>