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662" w:val="left" w:leader="none"/>
        </w:tabs>
        <w:spacing w:line="240" w:lineRule="auto"/>
        <w:ind w:left="190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1912852" cy="542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852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17497" cy="79629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497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955925</wp:posOffset>
                </wp:positionH>
                <wp:positionV relativeFrom="paragraph">
                  <wp:posOffset>234117</wp:posOffset>
                </wp:positionV>
                <wp:extent cx="5607685" cy="74993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607685" cy="749935"/>
                        </a:xfrm>
                        <a:prstGeom prst="rect">
                          <a:avLst/>
                        </a:prstGeom>
                        <a:solidFill>
                          <a:srgbClr val="E8482C"/>
                        </a:solidFill>
                      </wps:spPr>
                      <wps:txbx>
                        <w:txbxContent>
                          <w:p>
                            <w:pPr>
                              <w:spacing w:line="208" w:lineRule="auto" w:before="194"/>
                              <w:ind w:left="742" w:right="644" w:firstLine="0"/>
                              <w:jc w:val="left"/>
                              <w:rPr>
                                <w:rFonts w:ascii="Montserrat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Montserrat"/>
                                <w:b/>
                                <w:color w:val="FFFFFF"/>
                                <w:sz w:val="36"/>
                              </w:rPr>
                              <w:t>T-LEVELS</w:t>
                            </w:r>
                            <w:r>
                              <w:rPr>
                                <w:rFonts w:ascii="Montserrat"/>
                                <w:b/>
                                <w:color w:val="FFFFFF"/>
                                <w:spacing w:val="-2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Montserrat"/>
                                <w:b/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rFonts w:ascii="Montserrat"/>
                                <w:b/>
                                <w:color w:val="FFFFFF"/>
                                <w:spacing w:val="-2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Montserrat"/>
                                <w:b/>
                                <w:color w:val="FFFFFF"/>
                                <w:sz w:val="36"/>
                              </w:rPr>
                              <w:t>INDUSTRY</w:t>
                            </w:r>
                            <w:r>
                              <w:rPr>
                                <w:rFonts w:ascii="Montserrat"/>
                                <w:b/>
                                <w:color w:val="FFFFFF"/>
                                <w:spacing w:val="-2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Montserrat"/>
                                <w:b/>
                                <w:color w:val="FFFFFF"/>
                                <w:sz w:val="36"/>
                              </w:rPr>
                              <w:t>PLACEMENTS EMPLOYER INFORMATION GUIDE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.269745pt;margin-top:18.434454pt;width:441.55pt;height:59.05pt;mso-position-horizontal-relative:page;mso-position-vertical-relative:paragraph;z-index:-15728640;mso-wrap-distance-left:0;mso-wrap-distance-right:0" type="#_x0000_t202" id="docshape1" filled="true" fillcolor="#e8482c" stroked="false">
                <v:textbox inset="0,0,0,0">
                  <w:txbxContent>
                    <w:p>
                      <w:pPr>
                        <w:spacing w:line="208" w:lineRule="auto" w:before="194"/>
                        <w:ind w:left="742" w:right="644" w:firstLine="0"/>
                        <w:jc w:val="left"/>
                        <w:rPr>
                          <w:rFonts w:ascii="Montserrat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Montserrat"/>
                          <w:b/>
                          <w:color w:val="FFFFFF"/>
                          <w:sz w:val="36"/>
                        </w:rPr>
                        <w:t>T-LEVELS</w:t>
                      </w:r>
                      <w:r>
                        <w:rPr>
                          <w:rFonts w:ascii="Montserrat"/>
                          <w:b/>
                          <w:color w:val="FFFFFF"/>
                          <w:spacing w:val="-26"/>
                          <w:sz w:val="36"/>
                        </w:rPr>
                        <w:t> </w:t>
                      </w:r>
                      <w:r>
                        <w:rPr>
                          <w:rFonts w:ascii="Montserrat"/>
                          <w:b/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rFonts w:ascii="Montserrat"/>
                          <w:b/>
                          <w:color w:val="FFFFFF"/>
                          <w:spacing w:val="-25"/>
                          <w:sz w:val="36"/>
                        </w:rPr>
                        <w:t> </w:t>
                      </w:r>
                      <w:r>
                        <w:rPr>
                          <w:rFonts w:ascii="Montserrat"/>
                          <w:b/>
                          <w:color w:val="FFFFFF"/>
                          <w:sz w:val="36"/>
                        </w:rPr>
                        <w:t>INDUSTRY</w:t>
                      </w:r>
                      <w:r>
                        <w:rPr>
                          <w:rFonts w:ascii="Montserrat"/>
                          <w:b/>
                          <w:color w:val="FFFFFF"/>
                          <w:spacing w:val="-26"/>
                          <w:sz w:val="36"/>
                        </w:rPr>
                        <w:t> </w:t>
                      </w:r>
                      <w:r>
                        <w:rPr>
                          <w:rFonts w:ascii="Montserrat"/>
                          <w:b/>
                          <w:color w:val="FFFFFF"/>
                          <w:sz w:val="36"/>
                        </w:rPr>
                        <w:t>PLACEMENTS EMPLOYER INFORMATION GUIDE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276"/>
        <w:ind w:left="148"/>
        <w:rPr>
          <w:b w:val="0"/>
        </w:rPr>
      </w:pPr>
      <w:r>
        <w:rPr>
          <w:b w:val="0"/>
          <w:color w:val="EA523C"/>
        </w:rPr>
        <w:t>WHAT</w:t>
      </w:r>
      <w:r>
        <w:rPr>
          <w:b w:val="0"/>
          <w:color w:val="EA523C"/>
          <w:spacing w:val="-20"/>
        </w:rPr>
        <w:t> </w:t>
      </w:r>
      <w:r>
        <w:rPr>
          <w:b w:val="0"/>
          <w:color w:val="EA523C"/>
        </w:rPr>
        <w:t>ARE</w:t>
      </w:r>
      <w:r>
        <w:rPr>
          <w:b w:val="0"/>
          <w:color w:val="EA523C"/>
          <w:spacing w:val="-20"/>
        </w:rPr>
        <w:t> </w:t>
      </w:r>
      <w:r>
        <w:rPr>
          <w:b w:val="0"/>
          <w:color w:val="EA523C"/>
        </w:rPr>
        <w:t>T-</w:t>
      </w:r>
      <w:r>
        <w:rPr>
          <w:b w:val="0"/>
          <w:color w:val="EA523C"/>
          <w:spacing w:val="-2"/>
        </w:rPr>
        <w:t>LEVELS?</w:t>
      </w:r>
    </w:p>
    <w:p>
      <w:pPr>
        <w:pStyle w:val="BodyText"/>
        <w:spacing w:before="102"/>
        <w:ind w:left="143"/>
        <w:rPr>
          <w:b w:val="0"/>
        </w:rPr>
      </w:pPr>
      <w:r>
        <w:rPr>
          <w:b w:val="0"/>
          <w:color w:val="1D1D1B"/>
        </w:rPr>
        <w:t>T Levels are new, two-year full time courses for 16 to 19 year </w:t>
      </w:r>
      <w:r>
        <w:rPr>
          <w:b w:val="0"/>
          <w:color w:val="1D1D1B"/>
          <w:spacing w:val="-2"/>
        </w:rPr>
        <w:t>olds.</w:t>
      </w:r>
    </w:p>
    <w:p>
      <w:pPr>
        <w:pStyle w:val="BodyText"/>
        <w:spacing w:line="180" w:lineRule="auto" w:before="231"/>
        <w:ind w:left="143" w:right="594"/>
        <w:rPr>
          <w:b w:val="0"/>
        </w:rPr>
      </w:pPr>
      <w:r>
        <w:rPr>
          <w:b w:val="0"/>
          <w:color w:val="1D1D1B"/>
        </w:rPr>
        <w:t>T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Levels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will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provide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clear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and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high-quality,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technical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alternative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to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other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post-16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options,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such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as A Levels and Apprenticeships.</w:t>
      </w:r>
    </w:p>
    <w:p>
      <w:pPr>
        <w:pStyle w:val="BodyText"/>
        <w:spacing w:before="27"/>
        <w:rPr>
          <w:b w:val="0"/>
        </w:rPr>
      </w:pPr>
    </w:p>
    <w:p>
      <w:pPr>
        <w:pStyle w:val="BodyText"/>
        <w:spacing w:line="180" w:lineRule="auto"/>
        <w:ind w:left="143" w:right="594"/>
        <w:rPr>
          <w:b w:val="0"/>
        </w:rPr>
      </w:pPr>
      <w:r>
        <w:rPr>
          <w:b w:val="0"/>
          <w:color w:val="1D1D1B"/>
        </w:rPr>
        <w:t>They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will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be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available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for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students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to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study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from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September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2022,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with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the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first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pathways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available to study including:</w:t>
      </w:r>
    </w:p>
    <w:p>
      <w:pPr>
        <w:pStyle w:val="BodyText"/>
        <w:rPr>
          <w:b w:val="0"/>
          <w:sz w:val="10"/>
        </w:rPr>
      </w:pPr>
    </w:p>
    <w:p>
      <w:pPr>
        <w:pStyle w:val="BodyText"/>
        <w:spacing w:after="0"/>
        <w:rPr>
          <w:b w:val="0"/>
          <w:sz w:val="10"/>
        </w:rPr>
        <w:sectPr>
          <w:type w:val="continuous"/>
          <w:pgSz w:w="11910" w:h="16840"/>
          <w:pgMar w:top="440" w:bottom="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95" w:after="0"/>
        <w:ind w:left="497" w:right="0" w:hanging="360"/>
        <w:jc w:val="left"/>
        <w:rPr>
          <w:rFonts w:ascii="Montserrat Medium" w:hAnsi="Montserrat Medium"/>
          <w:b w:val="0"/>
          <w:sz w:val="20"/>
        </w:rPr>
      </w:pPr>
      <w:r>
        <w:rPr>
          <w:rFonts w:ascii="Montserrat Medium" w:hAnsi="Montserrat Medium"/>
          <w:b w:val="0"/>
          <w:color w:val="1D1D1B"/>
          <w:spacing w:val="-2"/>
          <w:sz w:val="20"/>
        </w:rPr>
        <w:t>CONSTRUCTION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44" w:after="0"/>
        <w:ind w:left="497" w:right="0" w:hanging="360"/>
        <w:jc w:val="left"/>
        <w:rPr>
          <w:rFonts w:ascii="Montserrat Medium" w:hAnsi="Montserrat Medium"/>
          <w:b w:val="0"/>
          <w:sz w:val="20"/>
        </w:rPr>
      </w:pPr>
      <w:r>
        <w:rPr>
          <w:rFonts w:ascii="Montserrat Medium" w:hAnsi="Montserrat Medium"/>
          <w:b w:val="0"/>
          <w:color w:val="1D1D1B"/>
          <w:spacing w:val="-2"/>
          <w:sz w:val="20"/>
        </w:rPr>
        <w:t>DIGITAL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44" w:after="0"/>
        <w:ind w:left="497" w:right="0" w:hanging="360"/>
        <w:jc w:val="left"/>
        <w:rPr>
          <w:rFonts w:ascii="Montserrat Medium" w:hAnsi="Montserrat Medium"/>
          <w:b w:val="0"/>
          <w:sz w:val="20"/>
        </w:rPr>
      </w:pPr>
      <w:r>
        <w:rPr>
          <w:rFonts w:ascii="Montserrat Medium" w:hAnsi="Montserrat Medium"/>
          <w:b w:val="0"/>
          <w:color w:val="1D1D1B"/>
          <w:sz w:val="20"/>
        </w:rPr>
        <w:t>EDUCATION</w:t>
      </w:r>
      <w:r>
        <w:rPr>
          <w:rFonts w:ascii="Montserrat Medium" w:hAnsi="Montserrat Medium"/>
          <w:b w:val="0"/>
          <w:color w:val="1D1D1B"/>
          <w:spacing w:val="-9"/>
          <w:sz w:val="20"/>
        </w:rPr>
        <w:t> </w:t>
      </w:r>
      <w:r>
        <w:rPr>
          <w:rFonts w:ascii="Montserrat Medium" w:hAnsi="Montserrat Medium"/>
          <w:b w:val="0"/>
          <w:color w:val="1D1D1B"/>
          <w:sz w:val="20"/>
        </w:rPr>
        <w:t>&amp;</w:t>
      </w:r>
      <w:r>
        <w:rPr>
          <w:rFonts w:ascii="Montserrat Medium" w:hAnsi="Montserrat Medium"/>
          <w:b w:val="0"/>
          <w:color w:val="1D1D1B"/>
          <w:spacing w:val="-8"/>
          <w:sz w:val="20"/>
        </w:rPr>
        <w:t> </w:t>
      </w:r>
      <w:r>
        <w:rPr>
          <w:rFonts w:ascii="Montserrat Medium" w:hAnsi="Montserrat Medium"/>
          <w:b w:val="0"/>
          <w:color w:val="1D1D1B"/>
          <w:spacing w:val="-2"/>
          <w:sz w:val="20"/>
        </w:rPr>
        <w:t>CHILDCARE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05" w:after="0"/>
        <w:ind w:left="497" w:right="0" w:hanging="360"/>
        <w:jc w:val="left"/>
        <w:rPr>
          <w:rFonts w:ascii="Montserrat Medium" w:hAnsi="Montserrat Medium"/>
          <w:b w:val="0"/>
          <w:sz w:val="20"/>
        </w:rPr>
      </w:pPr>
      <w:r>
        <w:rPr/>
        <w:br w:type="column"/>
      </w:r>
      <w:r>
        <w:rPr>
          <w:rFonts w:ascii="Montserrat Medium" w:hAnsi="Montserrat Medium"/>
          <w:b w:val="0"/>
          <w:color w:val="1D1D1B"/>
          <w:sz w:val="20"/>
        </w:rPr>
        <w:t>ENGINEERING</w:t>
      </w:r>
      <w:r>
        <w:rPr>
          <w:rFonts w:ascii="Montserrat Medium" w:hAnsi="Montserrat Medium"/>
          <w:b w:val="0"/>
          <w:color w:val="1D1D1B"/>
          <w:spacing w:val="-2"/>
          <w:sz w:val="20"/>
        </w:rPr>
        <w:t> </w:t>
      </w:r>
      <w:r>
        <w:rPr>
          <w:rFonts w:ascii="Montserrat Medium" w:hAnsi="Montserrat Medium"/>
          <w:b w:val="0"/>
          <w:color w:val="1D1D1B"/>
          <w:sz w:val="20"/>
        </w:rPr>
        <w:t>AND </w:t>
      </w:r>
      <w:r>
        <w:rPr>
          <w:rFonts w:ascii="Montserrat Medium" w:hAnsi="Montserrat Medium"/>
          <w:b w:val="0"/>
          <w:color w:val="1D1D1B"/>
          <w:spacing w:val="-2"/>
          <w:sz w:val="20"/>
        </w:rPr>
        <w:t>MANUFACTURE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1" w:after="0"/>
        <w:ind w:left="497" w:right="0" w:hanging="360"/>
        <w:jc w:val="left"/>
        <w:rPr>
          <w:rFonts w:ascii="Montserrat Medium" w:hAnsi="Montserrat Medium"/>
          <w:b w:val="0"/>
          <w:sz w:val="20"/>
        </w:rPr>
      </w:pPr>
      <w:r>
        <w:rPr>
          <w:rFonts w:ascii="Montserrat Medium" w:hAnsi="Montserrat Medium"/>
          <w:b w:val="0"/>
          <w:color w:val="1D1D1B"/>
          <w:sz w:val="20"/>
        </w:rPr>
        <w:t>HEALTHCARE AND </w:t>
      </w:r>
      <w:r>
        <w:rPr>
          <w:rFonts w:ascii="Montserrat Medium" w:hAnsi="Montserrat Medium"/>
          <w:b w:val="0"/>
          <w:color w:val="1D1D1B"/>
          <w:spacing w:val="-2"/>
          <w:sz w:val="20"/>
        </w:rPr>
        <w:t>SCIENCE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44" w:after="0"/>
        <w:ind w:left="497" w:right="0" w:hanging="360"/>
        <w:jc w:val="left"/>
        <w:rPr>
          <w:rFonts w:ascii="Montserrat Medium" w:hAnsi="Montserrat Medium"/>
          <w:b w:val="0"/>
          <w:sz w:val="20"/>
        </w:rPr>
      </w:pPr>
      <w:r>
        <w:rPr>
          <w:rFonts w:ascii="Montserrat Medium" w:hAnsi="Montserrat Medium"/>
          <w:b w:val="0"/>
          <w:color w:val="1D1D1B"/>
          <w:sz w:val="20"/>
        </w:rPr>
        <w:t>MANAGEMENT</w:t>
      </w:r>
      <w:r>
        <w:rPr>
          <w:rFonts w:ascii="Montserrat Medium" w:hAnsi="Montserrat Medium"/>
          <w:b w:val="0"/>
          <w:color w:val="1D1D1B"/>
          <w:spacing w:val="53"/>
          <w:sz w:val="20"/>
        </w:rPr>
        <w:t> </w:t>
      </w:r>
      <w:r>
        <w:rPr>
          <w:rFonts w:ascii="Montserrat Medium" w:hAnsi="Montserrat Medium"/>
          <w:b w:val="0"/>
          <w:color w:val="1D1D1B"/>
          <w:sz w:val="20"/>
        </w:rPr>
        <w:t>&amp; </w:t>
      </w:r>
      <w:r>
        <w:rPr>
          <w:rFonts w:ascii="Montserrat Medium" w:hAnsi="Montserrat Medium"/>
          <w:b w:val="0"/>
          <w:color w:val="1D1D1B"/>
          <w:spacing w:val="-2"/>
          <w:sz w:val="20"/>
        </w:rPr>
        <w:t>ADMINISTRATION</w:t>
      </w:r>
    </w:p>
    <w:p>
      <w:pPr>
        <w:pStyle w:val="ListParagraph"/>
        <w:spacing w:after="0" w:line="240" w:lineRule="auto"/>
        <w:jc w:val="left"/>
        <w:rPr>
          <w:rFonts w:ascii="Montserrat Medium" w:hAnsi="Montserrat Medium"/>
          <w:b w:val="0"/>
          <w:sz w:val="20"/>
        </w:rPr>
        <w:sectPr>
          <w:type w:val="continuous"/>
          <w:pgSz w:w="11910" w:h="16840"/>
          <w:pgMar w:top="440" w:bottom="0" w:left="708" w:right="708"/>
          <w:cols w:num="2" w:equalWidth="0">
            <w:col w:w="3248" w:space="1568"/>
            <w:col w:w="5678"/>
          </w:cols>
        </w:sectPr>
      </w:pPr>
    </w:p>
    <w:p>
      <w:pPr>
        <w:pStyle w:val="BodyText"/>
        <w:spacing w:before="24"/>
        <w:rPr>
          <w:rFonts w:ascii="Montserrat Medium"/>
          <w:b w:val="0"/>
        </w:rPr>
      </w:pPr>
      <w:r>
        <w:rPr>
          <w:rFonts w:ascii="Montserrat Medium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5645595</wp:posOffset>
                </wp:positionH>
                <wp:positionV relativeFrom="page">
                  <wp:posOffset>7436165</wp:posOffset>
                </wp:positionV>
                <wp:extent cx="1836420" cy="3256279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36420" cy="3256279"/>
                          <a:chExt cx="1836420" cy="325627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836420" cy="3256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3256279">
                                <a:moveTo>
                                  <a:pt x="918146" y="0"/>
                                </a:moveTo>
                                <a:lnTo>
                                  <a:pt x="0" y="1042898"/>
                                </a:lnTo>
                                <a:lnTo>
                                  <a:pt x="536016" y="1042898"/>
                                </a:lnTo>
                                <a:lnTo>
                                  <a:pt x="536016" y="3255835"/>
                                </a:lnTo>
                                <a:lnTo>
                                  <a:pt x="1300340" y="3255835"/>
                                </a:lnTo>
                                <a:lnTo>
                                  <a:pt x="1300340" y="1042898"/>
                                </a:lnTo>
                                <a:lnTo>
                                  <a:pt x="1836356" y="1042898"/>
                                </a:lnTo>
                                <a:lnTo>
                                  <a:pt x="91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8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1650" y="1312410"/>
                            <a:ext cx="70739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1270000">
                                <a:moveTo>
                                  <a:pt x="353631" y="0"/>
                                </a:moveTo>
                                <a:lnTo>
                                  <a:pt x="0" y="401688"/>
                                </a:lnTo>
                                <a:lnTo>
                                  <a:pt x="206451" y="401688"/>
                                </a:lnTo>
                                <a:lnTo>
                                  <a:pt x="206451" y="1269746"/>
                                </a:lnTo>
                                <a:lnTo>
                                  <a:pt x="500837" y="1269746"/>
                                </a:lnTo>
                                <a:lnTo>
                                  <a:pt x="500837" y="401688"/>
                                </a:lnTo>
                                <a:lnTo>
                                  <a:pt x="707288" y="401688"/>
                                </a:lnTo>
                                <a:lnTo>
                                  <a:pt x="35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535095pt;margin-top:585.524841pt;width:144.6pt;height:256.4pt;mso-position-horizontal-relative:page;mso-position-vertical-relative:page;z-index:-15789568" id="docshapegroup2" coordorigin="8891,11710" coordsize="2892,5128">
                <v:shape style="position:absolute;left:8890;top:11710;width:2892;height:5128" id="docshape3" coordorigin="8891,11710" coordsize="2892,5128" path="m10337,11710l8891,13353,9735,13353,9735,16838,10938,16838,10938,13353,11783,13353,10337,11710xe" filled="true" fillcolor="#e8482c" stroked="false">
                  <v:path arrowok="t"/>
                  <v:fill type="solid"/>
                </v:shape>
                <v:shape style="position:absolute;left:9098;top:13777;width:1114;height:2000" id="docshape4" coordorigin="9098,13777" coordsize="1114,2000" path="m9655,13777l9098,14410,9423,14410,9423,15777,9887,15777,9887,14410,10212,14410,9655,13777xe" filled="true" fillcolor="#1d1d1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8" w:lineRule="auto"/>
        <w:ind w:left="152"/>
        <w:rPr>
          <w:b w:val="0"/>
        </w:rPr>
      </w:pPr>
      <w:r>
        <w:rPr>
          <w:b w:val="0"/>
          <w:color w:val="1D1D1B"/>
        </w:rPr>
        <w:t>As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part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of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Level,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students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will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be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required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to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complete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315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hour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(approximately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45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days)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industry placement over the 2 years of their course.</w:t>
      </w:r>
    </w:p>
    <w:p>
      <w:pPr>
        <w:pStyle w:val="BodyText"/>
        <w:spacing w:before="99"/>
        <w:rPr>
          <w:b w:val="0"/>
        </w:rPr>
      </w:pPr>
    </w:p>
    <w:p>
      <w:pPr>
        <w:pStyle w:val="Heading1"/>
        <w:spacing w:before="1"/>
        <w:ind w:left="152"/>
        <w:rPr>
          <w:b w:val="0"/>
        </w:rPr>
      </w:pPr>
      <w:r>
        <w:rPr>
          <w:b w:val="0"/>
          <w:color w:val="EA523C"/>
        </w:rPr>
        <w:t>WHAT</w:t>
      </w:r>
      <w:r>
        <w:rPr>
          <w:b w:val="0"/>
          <w:color w:val="EA523C"/>
          <w:spacing w:val="-10"/>
        </w:rPr>
        <w:t> </w:t>
      </w:r>
      <w:r>
        <w:rPr>
          <w:b w:val="0"/>
          <w:color w:val="EA523C"/>
        </w:rPr>
        <w:t>ARE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INDUSTRY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  <w:spacing w:val="-2"/>
        </w:rPr>
        <w:t>PLACEMENTS?</w:t>
      </w:r>
    </w:p>
    <w:p>
      <w:pPr>
        <w:pStyle w:val="BodyText"/>
        <w:spacing w:line="175" w:lineRule="auto" w:before="378"/>
        <w:ind w:left="152" w:right="169"/>
        <w:rPr>
          <w:b w:val="0"/>
        </w:rPr>
      </w:pPr>
      <w:r>
        <w:rPr>
          <w:b w:val="0"/>
          <w:color w:val="1D1D1B"/>
        </w:rPr>
        <w:t>As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industry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placements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are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significantly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longer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than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normal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work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experience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placement,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they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give you a unique opportunity to help develop new talent within your workplace and give students the skills, knowledge and attitude to excel in their chosen field.</w:t>
      </w:r>
    </w:p>
    <w:p>
      <w:pPr>
        <w:pStyle w:val="BodyText"/>
        <w:spacing w:before="107"/>
        <w:rPr>
          <w:b w:val="0"/>
        </w:rPr>
      </w:pPr>
    </w:p>
    <w:p>
      <w:pPr>
        <w:pStyle w:val="BodyText"/>
        <w:spacing w:line="208" w:lineRule="auto"/>
        <w:ind w:left="152"/>
        <w:rPr>
          <w:b w:val="0"/>
        </w:rPr>
      </w:pPr>
      <w:r>
        <w:rPr>
          <w:b w:val="0"/>
          <w:color w:val="1D1D1B"/>
        </w:rPr>
        <w:t>The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industry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placement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can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be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centred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around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particular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project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or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task,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or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provide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assistance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for ongoing tasks that you might need help with.</w:t>
      </w:r>
    </w:p>
    <w:p>
      <w:pPr>
        <w:pStyle w:val="BodyText"/>
        <w:spacing w:before="100"/>
        <w:rPr>
          <w:b w:val="0"/>
        </w:rPr>
      </w:pPr>
    </w:p>
    <w:p>
      <w:pPr>
        <w:pStyle w:val="Heading1"/>
        <w:ind w:left="152"/>
        <w:rPr>
          <w:b w:val="0"/>
        </w:rPr>
      </w:pPr>
      <w:r>
        <w:rPr>
          <w:b w:val="0"/>
          <w:color w:val="EA523C"/>
        </w:rPr>
        <w:t>WHAT</w:t>
      </w:r>
      <w:r>
        <w:rPr>
          <w:b w:val="0"/>
          <w:color w:val="EA523C"/>
          <w:spacing w:val="-9"/>
        </w:rPr>
        <w:t> </w:t>
      </w:r>
      <w:r>
        <w:rPr>
          <w:b w:val="0"/>
          <w:color w:val="EA523C"/>
        </w:rPr>
        <w:t>DOES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YOUR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ORGANISATION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NEED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TO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  <w:spacing w:val="-5"/>
        </w:rPr>
        <w:t>DO?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187" w:lineRule="auto" w:before="237" w:after="0"/>
        <w:ind w:left="524" w:right="200" w:hanging="360"/>
        <w:jc w:val="left"/>
        <w:rPr>
          <w:b w:val="0"/>
          <w:sz w:val="20"/>
        </w:rPr>
      </w:pPr>
      <w:r>
        <w:rPr>
          <w:b w:val="0"/>
          <w:color w:val="1D1D1B"/>
          <w:sz w:val="20"/>
        </w:rPr>
        <w:t>Provide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an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industry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placement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of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a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minimum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of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315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hours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(45-50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days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on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average)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for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a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student</w:t>
      </w:r>
      <w:r>
        <w:rPr>
          <w:b w:val="0"/>
          <w:color w:val="1D1D1B"/>
          <w:spacing w:val="-2"/>
          <w:sz w:val="20"/>
        </w:rPr>
        <w:t> </w:t>
      </w:r>
      <w:r>
        <w:rPr>
          <w:b w:val="0"/>
          <w:color w:val="1D1D1B"/>
          <w:sz w:val="20"/>
        </w:rPr>
        <w:t>on a course directly relevant to your industry. This can be achieved in partnership with another employer, as long as learning targets, goals and objectives are worked towards.</w:t>
      </w:r>
    </w:p>
    <w:p>
      <w:pPr>
        <w:pStyle w:val="BodyText"/>
        <w:spacing w:line="187" w:lineRule="auto"/>
        <w:ind w:left="524" w:right="942"/>
        <w:rPr>
          <w:b w:val="0"/>
        </w:rPr>
      </w:pPr>
      <w:r>
        <w:rPr>
          <w:b w:val="0"/>
          <w:color w:val="1D1D1B"/>
        </w:rPr>
        <w:t>A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maximum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of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2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employers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can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be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involved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in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each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placement.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Petroc’s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Industry Placement Coordinator can arrange this with you.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192" w:lineRule="auto" w:before="147" w:after="0"/>
        <w:ind w:left="524" w:right="1909" w:hanging="360"/>
        <w:jc w:val="both"/>
        <w:rPr>
          <w:b w:val="0"/>
          <w:sz w:val="20"/>
        </w:rPr>
      </w:pPr>
      <w:r>
        <w:rPr>
          <w:b w:val="0"/>
          <w:color w:val="1D1D1B"/>
          <w:sz w:val="20"/>
        </w:rPr>
        <w:t>The timing and structure of the placement will be based on your needs as well as those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of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local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education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provider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and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will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mostly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take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place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during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term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time. There is flexibility in this arrangement.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192" w:lineRule="auto" w:before="218" w:after="0"/>
        <w:ind w:left="524" w:right="2983" w:hanging="360"/>
        <w:jc w:val="left"/>
        <w:rPr>
          <w:b w:val="0"/>
          <w:sz w:val="20"/>
        </w:rPr>
      </w:pPr>
      <w:r>
        <w:rPr>
          <w:b w:val="0"/>
          <w:color w:val="1D1D1B"/>
          <w:sz w:val="20"/>
        </w:rPr>
        <w:t>You will agree relevant learning objectives for the placement with the education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provider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and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student.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learning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objectives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should</w:t>
      </w:r>
      <w:r>
        <w:rPr>
          <w:b w:val="0"/>
          <w:color w:val="1D1D1B"/>
          <w:spacing w:val="-1"/>
          <w:sz w:val="20"/>
        </w:rPr>
        <w:t> </w:t>
      </w:r>
      <w:r>
        <w:rPr>
          <w:b w:val="0"/>
          <w:color w:val="1D1D1B"/>
          <w:sz w:val="20"/>
        </w:rPr>
        <w:t>be occupationally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specific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to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your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industry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and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you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will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be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expected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to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set quality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tasks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that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enable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student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to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work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towards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those</w:t>
      </w:r>
      <w:r>
        <w:rPr>
          <w:b w:val="0"/>
          <w:color w:val="1D1D1B"/>
          <w:spacing w:val="-4"/>
          <w:sz w:val="20"/>
        </w:rPr>
        <w:t> </w:t>
      </w:r>
      <w:r>
        <w:rPr>
          <w:b w:val="0"/>
          <w:color w:val="1D1D1B"/>
          <w:sz w:val="20"/>
        </w:rPr>
        <w:t>objectives.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192" w:lineRule="auto" w:before="218" w:after="0"/>
        <w:ind w:left="524" w:right="2354" w:hanging="360"/>
        <w:jc w:val="left"/>
        <w:rPr>
          <w:b w:val="0"/>
          <w:sz w:val="20"/>
        </w:rPr>
      </w:pPr>
      <w:r>
        <w:rPr>
          <w:b w:val="0"/>
          <w:color w:val="1D1D1B"/>
          <w:sz w:val="20"/>
        </w:rPr>
        <w:t>Ensure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there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is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a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safe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work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environment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and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opportunities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for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student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to develop their technical skills within your industry.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192" w:lineRule="auto" w:before="219" w:after="0"/>
        <w:ind w:left="524" w:right="2173" w:hanging="360"/>
        <w:jc w:val="left"/>
        <w:rPr>
          <w:b w:val="0"/>
          <w:sz w:val="20"/>
        </w:rPr>
      </w:pPr>
      <w:r>
        <w:rPr>
          <w:b w:val="0"/>
          <w:color w:val="1D1D1B"/>
          <w:sz w:val="20"/>
        </w:rPr>
        <w:t>Provide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a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line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manager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to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support,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supervise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and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mentor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student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and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who will have regular contact with the provider to discuss their progress.</w:t>
      </w:r>
    </w:p>
    <w:p>
      <w:pPr>
        <w:pStyle w:val="ListParagraph"/>
        <w:numPr>
          <w:ilvl w:val="0"/>
          <w:numId w:val="2"/>
        </w:numPr>
        <w:tabs>
          <w:tab w:pos="524" w:val="left" w:leader="none"/>
        </w:tabs>
        <w:spacing w:line="192" w:lineRule="auto" w:before="218" w:after="0"/>
        <w:ind w:left="524" w:right="1852" w:hanging="360"/>
        <w:jc w:val="both"/>
        <w:rPr>
          <w:b w:val="0"/>
          <w:sz w:val="20"/>
        </w:rPr>
      </w:pPr>
      <w:r>
        <w:rPr>
          <w:b w:val="0"/>
          <w:color w:val="1D1D1B"/>
          <w:sz w:val="20"/>
        </w:rPr>
        <w:t>At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end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of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placement,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provide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a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reference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giving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feedback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on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the</w:t>
      </w:r>
      <w:r>
        <w:rPr>
          <w:b w:val="0"/>
          <w:color w:val="1D1D1B"/>
          <w:spacing w:val="-3"/>
          <w:sz w:val="20"/>
        </w:rPr>
        <w:t> </w:t>
      </w:r>
      <w:r>
        <w:rPr>
          <w:b w:val="0"/>
          <w:color w:val="1D1D1B"/>
          <w:sz w:val="20"/>
        </w:rPr>
        <w:t>student’s commitment and progress against the learning objectives set for the placement.</w:t>
      </w:r>
    </w:p>
    <w:p>
      <w:pPr>
        <w:pStyle w:val="ListParagraph"/>
        <w:spacing w:after="0" w:line="192" w:lineRule="auto"/>
        <w:jc w:val="both"/>
        <w:rPr>
          <w:b w:val="0"/>
          <w:sz w:val="20"/>
        </w:rPr>
        <w:sectPr>
          <w:type w:val="continuous"/>
          <w:pgSz w:w="11910" w:h="16840"/>
          <w:pgMar w:top="440" w:bottom="0" w:left="708" w:right="708"/>
        </w:sectPr>
      </w:pPr>
    </w:p>
    <w:p>
      <w:pPr>
        <w:tabs>
          <w:tab w:pos="7155" w:val="left" w:leader="none"/>
        </w:tabs>
        <w:spacing w:line="240" w:lineRule="auto"/>
        <w:ind w:left="59" w:right="0" w:firstLine="0"/>
        <w:rPr>
          <w:position w:val="22"/>
          <w:sz w:val="20"/>
        </w:rPr>
      </w:pPr>
      <w:r>
        <w:rPr>
          <w:position w:val="22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5543995</wp:posOffset>
                </wp:positionH>
                <wp:positionV relativeFrom="page">
                  <wp:posOffset>7436165</wp:posOffset>
                </wp:positionV>
                <wp:extent cx="1836420" cy="3256279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836420" cy="3256279"/>
                          <a:chExt cx="1836420" cy="325627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36420" cy="3256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3256279">
                                <a:moveTo>
                                  <a:pt x="918146" y="0"/>
                                </a:moveTo>
                                <a:lnTo>
                                  <a:pt x="0" y="1042898"/>
                                </a:lnTo>
                                <a:lnTo>
                                  <a:pt x="536016" y="1042898"/>
                                </a:lnTo>
                                <a:lnTo>
                                  <a:pt x="536016" y="3255835"/>
                                </a:lnTo>
                                <a:lnTo>
                                  <a:pt x="1300340" y="3255835"/>
                                </a:lnTo>
                                <a:lnTo>
                                  <a:pt x="1300340" y="1042898"/>
                                </a:lnTo>
                                <a:lnTo>
                                  <a:pt x="1836356" y="1042898"/>
                                </a:lnTo>
                                <a:lnTo>
                                  <a:pt x="91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8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2450" y="1312410"/>
                            <a:ext cx="70739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1270000">
                                <a:moveTo>
                                  <a:pt x="353631" y="0"/>
                                </a:moveTo>
                                <a:lnTo>
                                  <a:pt x="0" y="401688"/>
                                </a:lnTo>
                                <a:lnTo>
                                  <a:pt x="206451" y="401688"/>
                                </a:lnTo>
                                <a:lnTo>
                                  <a:pt x="206451" y="1269746"/>
                                </a:lnTo>
                                <a:lnTo>
                                  <a:pt x="500837" y="1269746"/>
                                </a:lnTo>
                                <a:lnTo>
                                  <a:pt x="500837" y="401688"/>
                                </a:lnTo>
                                <a:lnTo>
                                  <a:pt x="707288" y="401688"/>
                                </a:lnTo>
                                <a:lnTo>
                                  <a:pt x="35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6.535095pt;margin-top:585.524841pt;width:144.6pt;height:256.4pt;mso-position-horizontal-relative:page;mso-position-vertical-relative:page;z-index:-15788032" id="docshapegroup5" coordorigin="8731,11710" coordsize="2892,5128">
                <v:shape style="position:absolute;left:8730;top:11710;width:2892;height:5128" id="docshape6" coordorigin="8731,11710" coordsize="2892,5128" path="m10177,11710l8731,13353,9575,13353,9575,16838,10778,16838,10778,13353,11623,13353,10177,11710xe" filled="true" fillcolor="#e8482c" stroked="false">
                  <v:path arrowok="t"/>
                  <v:fill type="solid"/>
                </v:shape>
                <v:shape style="position:absolute;left:9018;top:13777;width:1114;height:2000" id="docshape7" coordorigin="9018,13777" coordsize="1114,2000" path="m9575,13777l9018,14410,9343,14410,9343,15777,9807,15777,9807,14410,10132,14410,9575,13777xe" filled="true" fillcolor="#1d1d1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1915228" cy="54254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22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2"/>
          <w:sz w:val="20"/>
        </w:rPr>
        <w:drawing>
          <wp:inline distT="0" distB="0" distL="0" distR="0">
            <wp:extent cx="1965959" cy="39624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9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</w:r>
    </w:p>
    <w:p>
      <w:pPr>
        <w:pStyle w:val="BodyText"/>
        <w:rPr>
          <w:b w:val="0"/>
        </w:rPr>
      </w:pPr>
    </w:p>
    <w:p>
      <w:pPr>
        <w:pStyle w:val="BodyText"/>
        <w:spacing w:before="3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211353</wp:posOffset>
                </wp:positionV>
                <wp:extent cx="6645909" cy="56388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45909" cy="563880"/>
                        </a:xfrm>
                        <a:prstGeom prst="rect">
                          <a:avLst/>
                        </a:prstGeom>
                        <a:solidFill>
                          <a:srgbClr val="E8482C"/>
                        </a:solidFill>
                      </wps:spPr>
                      <wps:txbx>
                        <w:txbxContent>
                          <w:p>
                            <w:pPr>
                              <w:spacing w:before="200"/>
                              <w:ind w:left="1093" w:right="0" w:firstLine="0"/>
                              <w:jc w:val="left"/>
                              <w:rPr>
                                <w:rFonts w:ascii="Montserrat Medium"/>
                                <w:b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Montserrat Medium"/>
                                <w:b w:val="0"/>
                                <w:color w:val="FFFFFF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Montserrat Medium"/>
                                <w:b w:val="0"/>
                                <w:color w:val="FFFFFF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Montserrat Medium"/>
                                <w:b w:val="0"/>
                                <w:color w:val="FFFFFF"/>
                                <w:sz w:val="36"/>
                              </w:rPr>
                              <w:t>LEVEL AND INDUSTRY PLACEMENTS: </w:t>
                            </w:r>
                            <w:r>
                              <w:rPr>
                                <w:rFonts w:ascii="Montserrat Medium"/>
                                <w:b w:val="0"/>
                                <w:color w:val="FFFFFF"/>
                                <w:spacing w:val="-4"/>
                                <w:sz w:val="36"/>
                              </w:rPr>
                              <w:t>FAQS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.642pt;width:523.3pt;height:44.4pt;mso-position-horizontal-relative:page;mso-position-vertical-relative:paragraph;z-index:-15727616;mso-wrap-distance-left:0;mso-wrap-distance-right:0" type="#_x0000_t202" id="docshape8" filled="true" fillcolor="#e8482c" stroked="false">
                <v:textbox inset="0,0,0,0">
                  <w:txbxContent>
                    <w:p>
                      <w:pPr>
                        <w:spacing w:before="200"/>
                        <w:ind w:left="1093" w:right="0" w:firstLine="0"/>
                        <w:jc w:val="left"/>
                        <w:rPr>
                          <w:rFonts w:ascii="Montserrat Medium"/>
                          <w:b w:val="0"/>
                          <w:color w:val="000000"/>
                          <w:sz w:val="36"/>
                        </w:rPr>
                      </w:pPr>
                      <w:r>
                        <w:rPr>
                          <w:rFonts w:ascii="Montserrat Medium"/>
                          <w:b w:val="0"/>
                          <w:color w:val="FFFFFF"/>
                          <w:sz w:val="36"/>
                        </w:rPr>
                        <w:t>T</w:t>
                      </w:r>
                      <w:r>
                        <w:rPr>
                          <w:rFonts w:ascii="Montserrat Medium"/>
                          <w:b w:val="0"/>
                          <w:color w:val="FFFFFF"/>
                          <w:spacing w:val="-22"/>
                          <w:sz w:val="36"/>
                        </w:rPr>
                        <w:t> </w:t>
                      </w:r>
                      <w:r>
                        <w:rPr>
                          <w:rFonts w:ascii="Montserrat Medium"/>
                          <w:b w:val="0"/>
                          <w:color w:val="FFFFFF"/>
                          <w:sz w:val="36"/>
                        </w:rPr>
                        <w:t>LEVEL AND INDUSTRY PLACEMENTS: </w:t>
                      </w:r>
                      <w:r>
                        <w:rPr>
                          <w:rFonts w:ascii="Montserrat Medium"/>
                          <w:b w:val="0"/>
                          <w:color w:val="FFFFFF"/>
                          <w:spacing w:val="-4"/>
                          <w:sz w:val="36"/>
                        </w:rPr>
                        <w:t>FAQS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  <w:rPr>
          <w:b w:val="0"/>
          <w:sz w:val="22"/>
        </w:rPr>
      </w:pPr>
    </w:p>
    <w:p>
      <w:pPr>
        <w:spacing w:line="189" w:lineRule="auto" w:before="0"/>
        <w:ind w:left="12" w:right="0" w:firstLine="0"/>
        <w:jc w:val="left"/>
        <w:rPr>
          <w:rFonts w:ascii="Montserrat Medium"/>
          <w:b w:val="0"/>
          <w:sz w:val="22"/>
        </w:rPr>
      </w:pPr>
      <w:r>
        <w:rPr>
          <w:rFonts w:ascii="Montserrat Medium"/>
          <w:b w:val="0"/>
          <w:color w:val="1D1D1B"/>
          <w:sz w:val="22"/>
        </w:rPr>
        <w:t>All students enrolled on a T Level in September 2022 will need to complete an Industry Placement. Until then, we are piloting industry placements across all industries from September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2020.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See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below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for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our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frequently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asked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questions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about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industry</w:t>
      </w:r>
      <w:r>
        <w:rPr>
          <w:rFonts w:ascii="Montserrat Medium"/>
          <w:b w:val="0"/>
          <w:color w:val="1D1D1B"/>
          <w:spacing w:val="-4"/>
          <w:sz w:val="22"/>
        </w:rPr>
        <w:t> </w:t>
      </w:r>
      <w:r>
        <w:rPr>
          <w:rFonts w:ascii="Montserrat Medium"/>
          <w:b w:val="0"/>
          <w:color w:val="1D1D1B"/>
          <w:sz w:val="22"/>
        </w:rPr>
        <w:t>placements.</w:t>
      </w:r>
    </w:p>
    <w:p>
      <w:pPr>
        <w:pStyle w:val="Heading1"/>
        <w:spacing w:before="232"/>
        <w:rPr>
          <w:b w:val="0"/>
        </w:rPr>
      </w:pPr>
      <w:r>
        <w:rPr>
          <w:b w:val="0"/>
          <w:color w:val="EA523C"/>
        </w:rPr>
        <w:t>DO</w:t>
      </w:r>
      <w:r>
        <w:rPr>
          <w:b w:val="0"/>
          <w:color w:val="EA523C"/>
          <w:spacing w:val="-13"/>
        </w:rPr>
        <w:t> </w:t>
      </w:r>
      <w:r>
        <w:rPr>
          <w:b w:val="0"/>
          <w:color w:val="EA523C"/>
        </w:rPr>
        <w:t>I</w:t>
      </w:r>
      <w:r>
        <w:rPr>
          <w:b w:val="0"/>
          <w:color w:val="EA523C"/>
          <w:spacing w:val="-11"/>
        </w:rPr>
        <w:t> </w:t>
      </w:r>
      <w:r>
        <w:rPr>
          <w:b w:val="0"/>
          <w:color w:val="EA523C"/>
        </w:rPr>
        <w:t>HAVE</w:t>
      </w:r>
      <w:r>
        <w:rPr>
          <w:b w:val="0"/>
          <w:color w:val="EA523C"/>
          <w:spacing w:val="-11"/>
        </w:rPr>
        <w:t> </w:t>
      </w:r>
      <w:r>
        <w:rPr>
          <w:b w:val="0"/>
          <w:color w:val="EA523C"/>
        </w:rPr>
        <w:t>TO</w:t>
      </w:r>
      <w:r>
        <w:rPr>
          <w:b w:val="0"/>
          <w:color w:val="EA523C"/>
          <w:spacing w:val="-11"/>
        </w:rPr>
        <w:t> </w:t>
      </w:r>
      <w:r>
        <w:rPr>
          <w:b w:val="0"/>
          <w:color w:val="EA523C"/>
        </w:rPr>
        <w:t>PAY</w:t>
      </w:r>
      <w:r>
        <w:rPr>
          <w:b w:val="0"/>
          <w:color w:val="EA523C"/>
          <w:spacing w:val="-11"/>
        </w:rPr>
        <w:t> </w:t>
      </w:r>
      <w:r>
        <w:rPr>
          <w:b w:val="0"/>
          <w:color w:val="EA523C"/>
        </w:rPr>
        <w:t>THE</w:t>
      </w:r>
      <w:r>
        <w:rPr>
          <w:b w:val="0"/>
          <w:color w:val="EA523C"/>
          <w:spacing w:val="-10"/>
        </w:rPr>
        <w:t> </w:t>
      </w:r>
      <w:r>
        <w:rPr>
          <w:b w:val="0"/>
          <w:color w:val="EA523C"/>
          <w:spacing w:val="-2"/>
        </w:rPr>
        <w:t>LEARNER?</w:t>
      </w:r>
    </w:p>
    <w:p>
      <w:pPr>
        <w:pStyle w:val="BodyText"/>
        <w:spacing w:line="192" w:lineRule="auto" w:before="147"/>
        <w:ind w:left="11" w:right="576"/>
        <w:jc w:val="both"/>
        <w:rPr>
          <w:b w:val="0"/>
        </w:rPr>
      </w:pPr>
      <w:r>
        <w:rPr>
          <w:b w:val="0"/>
          <w:color w:val="1D1D1B"/>
        </w:rPr>
        <w:t>Industry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placements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are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about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providing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students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with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high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quality,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meaningful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training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-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not</w:t>
      </w:r>
      <w:r>
        <w:rPr>
          <w:b w:val="0"/>
          <w:color w:val="1D1D1B"/>
          <w:spacing w:val="-3"/>
        </w:rPr>
        <w:t> </w:t>
      </w:r>
      <w:r>
        <w:rPr>
          <w:b w:val="0"/>
          <w:color w:val="1D1D1B"/>
        </w:rPr>
        <w:t>work. There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is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no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requirement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or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expectation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that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students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will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be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paid.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However,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you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can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pay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the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student should you wish to, or support the student with their travel costs or free meals.</w:t>
      </w:r>
    </w:p>
    <w:p>
      <w:pPr>
        <w:pStyle w:val="BodyText"/>
        <w:spacing w:before="62"/>
        <w:rPr>
          <w:b w:val="0"/>
        </w:rPr>
      </w:pPr>
    </w:p>
    <w:p>
      <w:pPr>
        <w:pStyle w:val="Heading1"/>
        <w:ind w:left="11"/>
        <w:rPr>
          <w:b w:val="0"/>
        </w:rPr>
      </w:pPr>
      <w:r>
        <w:rPr>
          <w:b w:val="0"/>
          <w:color w:val="EA523C"/>
        </w:rPr>
        <w:t>HOW CAN I MAKE SURE I GET A STUDENT WITH THE RIGHT </w:t>
      </w:r>
      <w:r>
        <w:rPr>
          <w:b w:val="0"/>
          <w:color w:val="EA523C"/>
          <w:spacing w:val="-2"/>
        </w:rPr>
        <w:t>SKILLS?</w:t>
      </w:r>
    </w:p>
    <w:p>
      <w:pPr>
        <w:pStyle w:val="BodyText"/>
        <w:spacing w:line="192" w:lineRule="auto" w:before="246"/>
        <w:ind w:left="11" w:right="43"/>
        <w:rPr>
          <w:b w:val="0"/>
        </w:rPr>
      </w:pPr>
      <w:r>
        <w:rPr>
          <w:b w:val="0"/>
          <w:color w:val="1D1D1B"/>
        </w:rPr>
        <w:t>You can work with us to find the best student for your organisation and we encourage you to be transparent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about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your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requirements.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If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you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would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like,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this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can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involve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you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holding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CV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screening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and/ or interview process.</w:t>
      </w:r>
    </w:p>
    <w:p>
      <w:pPr>
        <w:pStyle w:val="BodyText"/>
        <w:spacing w:before="62"/>
        <w:rPr>
          <w:b w:val="0"/>
        </w:rPr>
      </w:pPr>
    </w:p>
    <w:p>
      <w:pPr>
        <w:pStyle w:val="Heading1"/>
        <w:ind w:left="11"/>
        <w:rPr>
          <w:b w:val="0"/>
        </w:rPr>
      </w:pPr>
      <w:r>
        <w:rPr>
          <w:b w:val="0"/>
          <w:color w:val="EA523C"/>
        </w:rPr>
        <w:t>I</w:t>
      </w:r>
      <w:r>
        <w:rPr>
          <w:b w:val="0"/>
          <w:color w:val="EA523C"/>
          <w:spacing w:val="-3"/>
        </w:rPr>
        <w:t> </w:t>
      </w:r>
      <w:r>
        <w:rPr>
          <w:b w:val="0"/>
          <w:color w:val="EA523C"/>
        </w:rPr>
        <w:t>ALREADY</w:t>
      </w:r>
      <w:r>
        <w:rPr>
          <w:b w:val="0"/>
          <w:color w:val="EA523C"/>
          <w:spacing w:val="-2"/>
        </w:rPr>
        <w:t> </w:t>
      </w:r>
      <w:r>
        <w:rPr>
          <w:b w:val="0"/>
          <w:color w:val="EA523C"/>
        </w:rPr>
        <w:t>HAVE</w:t>
      </w:r>
      <w:r>
        <w:rPr>
          <w:b w:val="0"/>
          <w:color w:val="EA523C"/>
          <w:spacing w:val="-3"/>
        </w:rPr>
        <w:t> </w:t>
      </w:r>
      <w:r>
        <w:rPr>
          <w:b w:val="0"/>
          <w:color w:val="EA523C"/>
        </w:rPr>
        <w:t>AN</w:t>
      </w:r>
      <w:r>
        <w:rPr>
          <w:b w:val="0"/>
          <w:color w:val="EA523C"/>
          <w:spacing w:val="-2"/>
        </w:rPr>
        <w:t> </w:t>
      </w:r>
      <w:r>
        <w:rPr>
          <w:b w:val="0"/>
          <w:color w:val="EA523C"/>
        </w:rPr>
        <w:t>APPRENTICE,</w:t>
      </w:r>
      <w:r>
        <w:rPr>
          <w:b w:val="0"/>
          <w:color w:val="EA523C"/>
          <w:spacing w:val="-3"/>
        </w:rPr>
        <w:t> </w:t>
      </w:r>
      <w:r>
        <w:rPr>
          <w:b w:val="0"/>
          <w:color w:val="EA523C"/>
        </w:rPr>
        <w:t>CAN</w:t>
      </w:r>
      <w:r>
        <w:rPr>
          <w:b w:val="0"/>
          <w:color w:val="EA523C"/>
          <w:spacing w:val="-2"/>
        </w:rPr>
        <w:t> </w:t>
      </w:r>
      <w:r>
        <w:rPr>
          <w:b w:val="0"/>
          <w:color w:val="EA523C"/>
        </w:rPr>
        <w:t>I</w:t>
      </w:r>
      <w:r>
        <w:rPr>
          <w:b w:val="0"/>
          <w:color w:val="EA523C"/>
          <w:spacing w:val="-3"/>
        </w:rPr>
        <w:t> </w:t>
      </w:r>
      <w:r>
        <w:rPr>
          <w:b w:val="0"/>
          <w:color w:val="EA523C"/>
        </w:rPr>
        <w:t>STILL</w:t>
      </w:r>
      <w:r>
        <w:rPr>
          <w:b w:val="0"/>
          <w:color w:val="EA523C"/>
          <w:spacing w:val="-2"/>
        </w:rPr>
        <w:t> </w:t>
      </w:r>
      <w:r>
        <w:rPr>
          <w:b w:val="0"/>
          <w:color w:val="EA523C"/>
        </w:rPr>
        <w:t>BE</w:t>
      </w:r>
      <w:r>
        <w:rPr>
          <w:b w:val="0"/>
          <w:color w:val="EA523C"/>
          <w:spacing w:val="-2"/>
        </w:rPr>
        <w:t> INVOLVED?</w:t>
      </w:r>
    </w:p>
    <w:p>
      <w:pPr>
        <w:pStyle w:val="BodyText"/>
        <w:spacing w:line="192" w:lineRule="auto" w:before="247"/>
        <w:ind w:left="12" w:right="36"/>
        <w:rPr>
          <w:b w:val="0"/>
        </w:rPr>
      </w:pPr>
      <w:r>
        <w:rPr>
          <w:b w:val="0"/>
          <w:color w:val="1D1D1B"/>
        </w:rPr>
        <w:t>If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you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already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have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an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apprentice,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you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can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still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be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part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of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the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Industry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placement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programme.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There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are a few ways in which this could be arranged, including hosting the industry placement learner while the apprentice is having their college day, or upskilling the apprentice in mentor/management skills by having them supporting the industry placement learner.</w:t>
      </w:r>
    </w:p>
    <w:p>
      <w:pPr>
        <w:pStyle w:val="BodyText"/>
        <w:spacing w:before="131"/>
        <w:rPr>
          <w:b w:val="0"/>
        </w:rPr>
      </w:pPr>
    </w:p>
    <w:p>
      <w:pPr>
        <w:pStyle w:val="Heading1"/>
        <w:spacing w:line="189" w:lineRule="auto"/>
        <w:rPr>
          <w:b w:val="0"/>
        </w:rPr>
      </w:pPr>
      <w:r>
        <w:rPr>
          <w:b w:val="0"/>
          <w:color w:val="EA523C"/>
        </w:rPr>
        <w:t>THE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NUMBER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OF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HOURS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SEEMS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QUITE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A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LOT,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DO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WE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HAVE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TO COMMIT TO 315 HOURS?</w:t>
      </w:r>
    </w:p>
    <w:p>
      <w:pPr>
        <w:pStyle w:val="BodyText"/>
        <w:spacing w:line="192" w:lineRule="auto" w:before="248"/>
        <w:ind w:left="12" w:right="398"/>
        <w:jc w:val="both"/>
        <w:rPr>
          <w:b w:val="0"/>
        </w:rPr>
      </w:pPr>
      <w:r>
        <w:rPr>
          <w:b w:val="0"/>
          <w:color w:val="1D1D1B"/>
        </w:rPr>
        <w:t>If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you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want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to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offer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a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placement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but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don’t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have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enough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work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to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cover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the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minimum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315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hours,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we</w:t>
      </w:r>
      <w:r>
        <w:rPr>
          <w:b w:val="0"/>
          <w:color w:val="1D1D1B"/>
          <w:spacing w:val="-2"/>
        </w:rPr>
        <w:t> </w:t>
      </w:r>
      <w:r>
        <w:rPr>
          <w:b w:val="0"/>
          <w:color w:val="1D1D1B"/>
        </w:rPr>
        <w:t>can always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match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the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learner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with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another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employer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to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share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the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placement.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Each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learner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can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have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up</w:t>
      </w:r>
      <w:r>
        <w:rPr>
          <w:b w:val="0"/>
          <w:color w:val="1D1D1B"/>
          <w:spacing w:val="-1"/>
        </w:rPr>
        <w:t> </w:t>
      </w:r>
      <w:r>
        <w:rPr>
          <w:b w:val="0"/>
          <w:color w:val="1D1D1B"/>
        </w:rPr>
        <w:t>to two employers for their industry placement.</w:t>
      </w:r>
    </w:p>
    <w:p>
      <w:pPr>
        <w:pStyle w:val="BodyText"/>
        <w:spacing w:before="62"/>
        <w:rPr>
          <w:b w:val="0"/>
        </w:rPr>
      </w:pPr>
    </w:p>
    <w:p>
      <w:pPr>
        <w:pStyle w:val="Heading1"/>
        <w:spacing w:line="409" w:lineRule="exact"/>
        <w:rPr>
          <w:b w:val="0"/>
        </w:rPr>
      </w:pPr>
      <w:r>
        <w:rPr>
          <w:b w:val="0"/>
          <w:color w:val="EA523C"/>
        </w:rPr>
        <w:t>WHAT</w:t>
      </w:r>
      <w:r>
        <w:rPr>
          <w:b w:val="0"/>
          <w:color w:val="EA523C"/>
          <w:spacing w:val="-8"/>
        </w:rPr>
        <w:t> </w:t>
      </w:r>
      <w:r>
        <w:rPr>
          <w:b w:val="0"/>
          <w:color w:val="EA523C"/>
        </w:rPr>
        <w:t>SUPPORT</w:t>
      </w:r>
      <w:r>
        <w:rPr>
          <w:b w:val="0"/>
          <w:color w:val="EA523C"/>
          <w:spacing w:val="-6"/>
        </w:rPr>
        <w:t> </w:t>
      </w:r>
      <w:r>
        <w:rPr>
          <w:b w:val="0"/>
          <w:color w:val="EA523C"/>
        </w:rPr>
        <w:t>WILL</w:t>
      </w:r>
      <w:r>
        <w:rPr>
          <w:b w:val="0"/>
          <w:color w:val="EA523C"/>
          <w:spacing w:val="-6"/>
        </w:rPr>
        <w:t> </w:t>
      </w:r>
      <w:r>
        <w:rPr>
          <w:b w:val="0"/>
          <w:color w:val="EA523C"/>
        </w:rPr>
        <w:t>I</w:t>
      </w:r>
      <w:r>
        <w:rPr>
          <w:b w:val="0"/>
          <w:color w:val="EA523C"/>
          <w:spacing w:val="-6"/>
        </w:rPr>
        <w:t> </w:t>
      </w:r>
      <w:r>
        <w:rPr>
          <w:b w:val="0"/>
          <w:color w:val="EA523C"/>
          <w:spacing w:val="-2"/>
        </w:rPr>
        <w:t>RECEIVE?</w:t>
      </w:r>
    </w:p>
    <w:p>
      <w:pPr>
        <w:pStyle w:val="BodyText"/>
        <w:spacing w:line="192" w:lineRule="auto" w:before="40"/>
        <w:ind w:left="12" w:right="1762"/>
        <w:rPr>
          <w:b w:val="0"/>
        </w:rPr>
      </w:pPr>
      <w:r>
        <w:rPr>
          <w:b w:val="0"/>
          <w:color w:val="1D1D1B"/>
        </w:rPr>
        <w:t>Our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Industry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Placement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Coordinator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will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help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to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arrange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and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organise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placements,</w:t>
      </w:r>
      <w:r>
        <w:rPr>
          <w:b w:val="0"/>
          <w:color w:val="1D1D1B"/>
          <w:spacing w:val="-4"/>
        </w:rPr>
        <w:t> </w:t>
      </w:r>
      <w:r>
        <w:rPr>
          <w:b w:val="0"/>
          <w:color w:val="1D1D1B"/>
        </w:rPr>
        <w:t>from dealing with administration to helping you find the right student. Once a placement begins, we will continue to provide support to both your organisation and the student</w:t>
      </w:r>
      <w:r>
        <w:rPr>
          <w:b w:val="0"/>
          <w:color w:val="1D1D1B"/>
          <w:spacing w:val="80"/>
        </w:rPr>
        <w:t> </w:t>
      </w:r>
      <w:r>
        <w:rPr>
          <w:b w:val="0"/>
          <w:color w:val="1D1D1B"/>
        </w:rPr>
        <w:t>to ensure that the placement is working well for everyone involved.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14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457360</wp:posOffset>
                </wp:positionH>
                <wp:positionV relativeFrom="paragraph">
                  <wp:posOffset>262763</wp:posOffset>
                </wp:positionV>
                <wp:extent cx="5180965" cy="909319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180965" cy="909319"/>
                        </a:xfrm>
                        <a:prstGeom prst="rect">
                          <a:avLst/>
                        </a:prstGeom>
                        <a:solidFill>
                          <a:srgbClr val="1D1D1B"/>
                        </a:solidFill>
                      </wps:spPr>
                      <wps:txbx>
                        <w:txbxContent>
                          <w:p>
                            <w:pPr>
                              <w:spacing w:line="208" w:lineRule="auto" w:before="198"/>
                              <w:ind w:left="309" w:right="413" w:firstLine="0"/>
                              <w:jc w:val="left"/>
                              <w:rPr>
                                <w:rFonts w:ascii="Montserrat" w:hAnsi="Montserra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If you have any questions about T Levels or industry placements, please</w:t>
                            </w:r>
                            <w:r>
                              <w:rPr>
                                <w:b w:val="0"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don’t</w:t>
                            </w:r>
                            <w:r>
                              <w:rPr>
                                <w:b w:val="0"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hesitate</w:t>
                            </w:r>
                            <w:r>
                              <w:rPr>
                                <w:b w:val="0"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 w:val="0"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b w:val="0"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our</w:t>
                            </w:r>
                            <w:r>
                              <w:rPr>
                                <w:b w:val="0"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Industry</w:t>
                            </w:r>
                            <w:r>
                              <w:rPr>
                                <w:b w:val="0"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Placement</w:t>
                            </w:r>
                            <w:r>
                              <w:rPr>
                                <w:b w:val="0"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Coordinator by emailing </w:t>
                            </w:r>
                            <w:hyperlink r:id="rId8">
                              <w:r>
                                <w:rPr>
                                  <w:rFonts w:ascii="Montserrat Medium" w:hAnsi="Montserrat Medium"/>
                                  <w:b w:val="0"/>
                                  <w:color w:val="FFFFFF"/>
                                  <w:sz w:val="22"/>
                                </w:rPr>
                                <w:t>industryplacements@petroc.ac.uk</w:t>
                              </w:r>
                            </w:hyperlink>
                            <w:r>
                              <w:rPr>
                                <w:rFonts w:ascii="Montserrat Medium" w:hAnsi="Montserrat Medium"/>
                                <w:b w:val="0"/>
                                <w:color w:val="FFFFFF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>or by calling </w:t>
                            </w:r>
                            <w:r>
                              <w:rPr>
                                <w:rFonts w:ascii="Montserrat Medium" w:hAnsi="Montserrat Medium"/>
                                <w:b w:val="0"/>
                                <w:color w:val="FFFFFF"/>
                                <w:spacing w:val="-2"/>
                                <w:sz w:val="22"/>
                              </w:rPr>
                              <w:t>07790988184</w:t>
                            </w:r>
                            <w:r>
                              <w:rPr>
                                <w:rFonts w:ascii="Montserrat" w:hAnsi="Montserrat"/>
                                <w:color w:val="FFFFFF"/>
                                <w:spacing w:val="-2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2619pt;margin-top:20.690001pt;width:407.95pt;height:71.6pt;mso-position-horizontal-relative:page;mso-position-vertical-relative:paragraph;z-index:-15727104;mso-wrap-distance-left:0;mso-wrap-distance-right:0" type="#_x0000_t202" id="docshape9" filled="true" fillcolor="#1d1d1b" stroked="false">
                <v:textbox inset="0,0,0,0">
                  <w:txbxContent>
                    <w:p>
                      <w:pPr>
                        <w:spacing w:line="208" w:lineRule="auto" w:before="198"/>
                        <w:ind w:left="309" w:right="413" w:firstLine="0"/>
                        <w:jc w:val="left"/>
                        <w:rPr>
                          <w:rFonts w:ascii="Montserrat" w:hAnsi="Montserrat"/>
                          <w:color w:val="000000"/>
                          <w:sz w:val="22"/>
                        </w:rPr>
                      </w:pPr>
                      <w:r>
                        <w:rPr>
                          <w:b w:val="0"/>
                          <w:color w:val="FFFFFF"/>
                          <w:sz w:val="22"/>
                        </w:rPr>
                        <w:t>If you have any questions about T Levels or industry placements, please</w:t>
                      </w:r>
                      <w:r>
                        <w:rPr>
                          <w:b w:val="0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don’t</w:t>
                      </w:r>
                      <w:r>
                        <w:rPr>
                          <w:b w:val="0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hesitate</w:t>
                      </w:r>
                      <w:r>
                        <w:rPr>
                          <w:b w:val="0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to</w:t>
                      </w:r>
                      <w:r>
                        <w:rPr>
                          <w:b w:val="0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contact</w:t>
                      </w:r>
                      <w:r>
                        <w:rPr>
                          <w:b w:val="0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our</w:t>
                      </w:r>
                      <w:r>
                        <w:rPr>
                          <w:b w:val="0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Industry</w:t>
                      </w:r>
                      <w:r>
                        <w:rPr>
                          <w:b w:val="0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Placement</w:t>
                      </w:r>
                      <w:r>
                        <w:rPr>
                          <w:b w:val="0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Coordinator by emailing </w:t>
                      </w:r>
                      <w:hyperlink r:id="rId8">
                        <w:r>
                          <w:rPr>
                            <w:rFonts w:ascii="Montserrat Medium" w:hAnsi="Montserrat Medium"/>
                            <w:b w:val="0"/>
                            <w:color w:val="FFFFFF"/>
                            <w:sz w:val="22"/>
                          </w:rPr>
                          <w:t>industryplacements@petroc.ac.uk</w:t>
                        </w:r>
                      </w:hyperlink>
                      <w:r>
                        <w:rPr>
                          <w:rFonts w:ascii="Montserrat Medium" w:hAnsi="Montserrat Medium"/>
                          <w:b w:val="0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b w:val="0"/>
                          <w:color w:val="FFFFFF"/>
                          <w:sz w:val="22"/>
                        </w:rPr>
                        <w:t>or by calling </w:t>
                      </w:r>
                      <w:r>
                        <w:rPr>
                          <w:rFonts w:ascii="Montserrat Medium" w:hAnsi="Montserrat Medium"/>
                          <w:b w:val="0"/>
                          <w:color w:val="FFFFFF"/>
                          <w:spacing w:val="-2"/>
                          <w:sz w:val="22"/>
                        </w:rPr>
                        <w:t>07790988184</w:t>
                      </w:r>
                      <w:r>
                        <w:rPr>
                          <w:rFonts w:ascii="Montserrat" w:hAnsi="Montserrat"/>
                          <w:color w:val="FFFFFF"/>
                          <w:spacing w:val="-2"/>
                          <w:sz w:val="22"/>
                        </w:rPr>
                        <w:t>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top="7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Montserrat Light">
    <w:altName w:val="Montserrat Light"/>
    <w:charset w:val="0"/>
    <w:family w:val="auto"/>
    <w:pitch w:val="variable"/>
  </w:font>
  <w:font w:name="Montserrat Medium">
    <w:altName w:val="Montserrat Medium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24" w:hanging="360"/>
      </w:pPr>
      <w:rPr>
        <w:rFonts w:hint="default" w:ascii="Verdana" w:hAnsi="Verdana" w:eastAsia="Verdana" w:cs="Verdana"/>
        <w:b w:val="0"/>
        <w:bCs w:val="0"/>
        <w:i w:val="0"/>
        <w:iCs w:val="0"/>
        <w:color w:val="1D1D1B"/>
        <w:spacing w:val="0"/>
        <w:w w:val="7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97" w:hanging="360"/>
      </w:pPr>
      <w:rPr>
        <w:rFonts w:hint="default" w:ascii="Century Gothic" w:hAnsi="Century Gothic" w:eastAsia="Century Gothic" w:cs="Century Gothic"/>
        <w:b/>
        <w:bCs/>
        <w:i w:val="0"/>
        <w:iCs w:val="0"/>
        <w:color w:val="1D1D1B"/>
        <w:spacing w:val="0"/>
        <w:w w:val="7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 Light" w:hAnsi="Montserrat Light" w:eastAsia="Montserrat Light" w:cs="Montserrat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 Light" w:hAnsi="Montserrat Light" w:eastAsia="Montserrat Light" w:cs="Montserrat Ligh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Montserrat Medium" w:hAnsi="Montserrat Medium" w:eastAsia="Montserrat Medium" w:cs="Montserrat Medium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497" w:hanging="360"/>
    </w:pPr>
    <w:rPr>
      <w:rFonts w:ascii="Montserrat Light" w:hAnsi="Montserrat Light" w:eastAsia="Montserrat Light" w:cs="Montserrat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yplacements@petroc.ac.uk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C842991F-AAF6-4DD3-B3C5-0ECCAFB3050E}"/>
</file>

<file path=customXml/itemProps2.xml><?xml version="1.0" encoding="utf-8"?>
<ds:datastoreItem xmlns:ds="http://schemas.openxmlformats.org/officeDocument/2006/customXml" ds:itemID="{37327C4F-CE17-401B-B326-E4CBDF3349B5}"/>
</file>

<file path=customXml/itemProps3.xml><?xml version="1.0" encoding="utf-8"?>
<ds:datastoreItem xmlns:ds="http://schemas.openxmlformats.org/officeDocument/2006/customXml" ds:itemID="{3A9852C8-C0B9-4378-B700-32E3ACD51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2025-11-21T14:01:56Z</dcterms:created>
  <dcterms:modified xsi:type="dcterms:W3CDTF">2025-11-21T14:01:56Z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0x01010039840F440A382F4B949D2134306D383C</vt:lpwstr>
  </property>
</Properties>
</file>